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жизнь маленькой собачки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 с тех пор, как хозяин бросил меня в волчье логово. Я знал только, что солнце садится. Впервые в моей собачьей жизни, клетка показалась мне такой красивой вещью. Хозяин посадил меня в берлогу, и передо мной был волк, да,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клетка, которая защищала мою жизнь! Я никогда не хотел покидать её. Я посмотрел на волка в другом углу. Может, я и не был его противником, но я хотел защитить достоинство наших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опять хвастаюсь.» Я только взглянул на волка и съежился в другом углу клетки. Я был напуган до смерти, и на карту была поставлена моя собачья жизнь. Я задрожал от страха. Моё тело было прижато к железной клетке, и на ней образовалось несколько штампов. Я оглянулся. Мои седые волосы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замок, затем на клетку, она была такой маленькой, а потом украдкой взглянул на толстые передние лапы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никак не может проникнуть внутрь.» Но я действительно испугался! Я успокоился и попытался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волка открылись. Он снова пошевелился. Взгляд волка яростно поднялся, в нём было предостережение. Он ещё немного пошевелился и застонал. Его передние лапы слегка шевельнулись, спина выгнулась дугой, а уши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настоящим? Я больше не мог позволить себе двигаться. Я принял удобную позу и не двигался. Мой рот всё ещё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волк, я ошибаюсь, не бросайся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наблюдения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монитором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«Боже мой, неужели это реально? Вчера эта маленькая собачка доела собачий корм и захотела прикоснуться к волчьей пище. Это что, глупая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«его поймали, а потом он толкнул его вперед. Пёс не глуп, а скорее голоден.»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«эта собака не такая уж большая, как она могла столько съесть. Первые несколько собак даже не осмелились взглянуть на собачью еду. Тогда этот парень должен быть в порядке с волком. Он закончил есть свою еду в считанные минуты и всё ещё смотрел на еду волка?»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С: «это только я хочу спросить, почему мясо кролика вчера было приготовлено? Оно должно быть сырым. Этот волк обычно ест сырое мясо, кто же его приготовил? Как он будет питаться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«неужели я слепой, неужели волк, который голодал десять дней, съел кусок кроличьего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«волк, возможно, съест его, в конце концов, это был всего лишь один укус. Но это мясо ... кто его приготовил?”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«я его приготовил.»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«зачем было его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«собаки любят есть вареное мясо.»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AБC: «...» он действительно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