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Наблюдения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«и посмотрите на глупую собаку, которую вы вырастили. Вы, конечно, не можете думать о том, что он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«... я немного недооценил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«Эй, эта маленькая собачка с высунутым языком выглядит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 А: «вы можете не поверить, но на самом деле он учил волка есть свою собачью еду.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«... неужели зоопарк так беден, что у них нет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«этот волк действительно жестокий и агрессивный. Иди и посмотри, не пострадала ли собака. Заставляя волка есть собачью еду, эта маленькая собака невежественна ... подождите, как же волк ест? Перемотайте пленку. Почему волк ест собачью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Б, В, Д: «не смотрите так на нас, мы тоже в недоумении».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«я вижу свет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«хорошо, если он ест собачий корм. Он имеет сбалансированное питание, а также дешевле, чем мясо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А, Б, В: «...»ты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мы с братом волком мирно поладили. Он больше не пугал меня, он просто игнорировал меня, даже когда я был вне клетки, и я был доволен этим, я часто заглядывал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иногда приходил покормить меня и брата волка. Брат Волк тоже ел собачью еду, и это было приятно, так что мне никогда не приходилось делиться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не любил собачью еду. После того, как я съел еду в своей миске, я посмотрел на брата волка, который едва откусил два кусочка , а затем посмотрел на меня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брат Волк собирается есть, и он не хотел, чтобы я смотрел на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хочешь, чтобы я не смотрел, то я не буду. Если ты не позволишь мне взглянуть на собачий корм, я буду смотреть на тебя». Конечно,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я мог бы снова посмотреть на свою собачью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я увидел хозяина с ружьем, я был в ужасе. Но хозяину часто приходилось стрелять из ружья в брата волка, чтобы залечить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увидел, как хозяин вошел с ружьем, я не испугался, но был очень счастлив. Потому что меня каждый раз выпускали из клетки, и я мог любоваться лицом брата волка вблизи и есть пищу, которую брат Волк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ушёл, я вышел из клетки и облизал левую и правую лапы брата волка, взял горшок перед братом волком, а потом вернулся и съел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прогулки я прекрасно спал в двух метрах от брата волка и ждал, когда хозяин отнесет меня обратно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собаки прекрасна».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был счастлив. Если бы я знал, как трагично сложится моя жизнь в будущем, я бы немедленно вернулся в свою клетку и никогда больше не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