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для эсперов это обычное чувство. Ничего удивительного. Но почему-то это не вязалось с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 таким рвением бегает по Гейтам, по идее, должен гореть желанием спасать других. Но я не мог представить, чтобы у Ча Джэ У была хоть капля этой самой ответственности. Тем более героизма.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не это, то как объяснить его ежедневные походы в Гейты? Я отбросил пустые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не важны. Как бы то ни было, сегодня я собирался положить этому конец. Эти чертовы Гейты.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перестать туда ходить без необходимости. Эсперов, готовых заменить его, предостаточно, так что он мог бы хотя 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должен был сказать это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минут десять, как я топтался перед дверью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наверняка уже почувствовал моё присутствие, так что тянуть было бессмысленно, но мне всё равно не хотелось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глубоко вдохнул и выдохнул. Ладони были такими влажными, что я боялся, как бы ручка двери не выскользнула.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дрожащие пальцы коснулись ручки. Конечно, они соскользнули, как я и думал, но дверь всё равно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дверь, я услышал его низкий, чуть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голос был невероятно притягательным. От одного его звука сердце бешено заколотилось. Хотя в последнее время я почти и не помнил, как это — когда сердце бьётся спокойно, поэтому я не особо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ближе, не сказав ни слова. Если открыть дверь было так трудно, то, открыв её, я будто избавился от всех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вам понадобится гайдирование?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цель моего визита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пришел, чтобы сказать Ча Джэ У, чтобы он перестал ходить в Гейт. Нет, не совсем перестал, просто чтобы делал это умеренно — оставался дома и отдыхал, если ситуация не требовала его присутствия. Так он смог бы окончательно стабилизировать свои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моими жалкими остатками маны я мог привести Ча Джэ У в стабильное состояние только через долгое время. Но если он каждый день возвращается с полностью нарушенными колебаниями, то вероятность достижения стабильности стремится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если он не может полностью обуздать свои способности, возвращаться домой в состоянии, когда его нестабильная аура настолько сильна, что белоснежные простыни кажутся черными, точно не принесет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сегодня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небольшой Гейт, разве нет? Почему же его колебания снова в таком ужасном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совсем не захотелось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силы покидают меня. Это было похоже на бессмысленную попытку наполнить воду в дырявый сосуд. Какая польза от того, что я ломаю голову, если сам Ча Джэ У, похоже, вовсе не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сегодня он даже не позвал меня. Мне пришлось самому прийти сюда. Значит, его устроило бы, если бы я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зачем вообще заключать со мной контракт? Мог бы жить, как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Нахлынули раздраженные мысли. Он был человеком, которого я никак не могла понять, как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безразлично спросил, даже не пытаясь понять, о чем я думаю. Еще несколько дней назад он обнимал меня, будто мы были парой, когда я проводил гайдирование, а теперь, когда я оттащил стул подальше, ему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 нем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поджал губы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так стараться, если всё равно ничего не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осознавал, насколько резким был мой тон для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мне было обидно. Почему он постоянно лезет в это? Если бы он хотя бы объяснил причину, мне, возможно, стало бы легче. Но он явно не собирался ничего объяснять, и это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примите это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тяжело выдохнул, будто в полном недоумении. В этот момент я вздрогнул, но упрямо сжал губы. Обычно я сразу бы извинился, но только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гайдирование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плохое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 я не знал, как реагировать. Моя рука, уже протянутая к нему, застыла в воздухе. Ча Джэ У просто смотрел на меня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меня вдруг навернулись слёзы. Разве человек, который знает, что ему плохо, может вести себя так? Я ведь не из тех, кто легко плачет, но в последнее время мои слёзные железы будто жили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болейте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я всеми силами старался сдержать, всё-таки покатились вниз. Я без страха посмотрел на Ча Джэ У, а он, нахмурив лицо, тоже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