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сразу же после работы отправился на встречу с котом, но, честно говоря, сомневался, что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обычно бывает в сказках? Поступив опрометчиво, осознаёшь проблему слишком поздно, спешишь исправить, но обнаруживаешь, что мистическое существо, вызвавшее все эти неприятности,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«Постойте! Но разве это не естественный инстинкт человека — начать лепетать что-то нелепое при виде милого существа. Неужели это настолько безрассудный поступок, что может привести к подобной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находился внутри фэнтезийного романа, он ужасно нервничал, боясь, что здесь будет действовать та же схема… К счастью, когда настало время, кот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настолько уверенно, что Руан даже задумался, осознает ли он вообще,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будь он мистическим существом или нет, действительно понимал человеческую речь и признался, что именно он превратил герцога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этот кот, похоже, умел создавать проблемы, как и положено котам, но совершенно не знал, как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отныне герцог… останется котом на всю оставшуюся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потрясён шоком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меня совершенно нормальный Северный Герцог превратился в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Руан считал кошек великими существами, но это был совершенно иной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случай, когда чей-то драгоценный сын, рождённый человеком, в одночасье превратился в кота. И хотя его характер был своеобразен, Северный Герцог, определённо добившийся успеха в жизни, превратился в зверя, который не мог сохранить самообладание при виде колышущихся на ветру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из-за Руана Дэйна, обычного человека, случайно оказавшегося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теперь жить с этим…»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предыдущий герцог и герцогиня с самого начала родили крепкого, прекрасного «сына-кота», и Дитрих Рейнке всегда был пушистым зверем, не способным устоять перед движущимися предметами с тех самых пор, как у него развилось зрение. Но нынешнему Руану Дэйну не было об этом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Руан всерьёз задумался, как же ему справиться с этой ролью «человека, который поступил опрометчиво в фэнтезийном мире и полностью изменил чью-то совершенно нормальную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размышлений… он понял, что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вселился в великого мага или какого-то сверхсильного существа, как другие. Как обычный офисный работник, который и так едва справлялся с тиранией злого начальника, как он мог разрешить столь грандиозную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старшекласснице, которой предлагают стать волшебной девочкой для защиты мира, дают хотя бы компетентного советника. А у Руана Дэйна, простого служащего без мечты, надежды или энергии, был лишь огромный кот с необычайно серьёзной мордой, который только и знал, что устраивать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говорить о способности создавать проблемы, но не убирать за собой, то мы с котом, кажется, не так уж сильно отличаемся…»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всё, что оставалось Руану Дэйну помимо чувства вины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хорошо обращаться с герцогом. Действительно изо всех сил стараться о нём заботиться.»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мог, — это искренне и добросовестно служить, внезапно ставшему котом,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у Руана Дэйна был 26-летний опыт в обращении с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герцог, новичок в кошачьей жизни, да ещё и не осознавший, что стал котом, понятия не имел, что нужно коту и на что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решил досконально позаботиться обо всём этом и усердно присматривать за герцога, который теперь был не многим более опытен в кошачьей жизни, чем новорождённый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была столь серьёзной, что он даже не осознавал, как начал относиться к герцогу, которого так боялся, как к маленькому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герцог был чрезвычайно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жизнь может быть настолько комфортной. Это было так непривычно, что его даже охватывало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обеспечивал это высшее удовлетворение… его недавно назначенный 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потерял память после того, как попал под удар 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вместо этого он приобрёл какую-то способность помогать кошкам?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 советник был подозрительно хорош в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справлялся со своей работой даже лучше, чем бывший дворецкий, единственный посторонний, знавший, что члены семьи герцога — зверолюди-коты.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герцогу приходилось мириться со множеством неудобств, связанных с тем, что окружающие плохо понимали потребности кошачьей натуры. Поскольку сам герцог не мог это исправить, он просто терпел и жил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недавно, когда он вдруг задумался: «Не правда ли, здесь стало странно уютно?», то выяснилось, что всё это — результат действий нового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кресло, поставленное у окна, чтобы ему было удобно смотреть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рацион, из которого пропали ингредиенты с сильным горьким вкусом, которые он не мог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исчезновение ароматов, вызывавших у него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думал: «Что это? Почему это больше не вызывает дискомфорта?» — оказывалось, что это всё результат вмешательства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 советник говорил, что хочет что-то попробовать, и ему это позволяли, результат всегда был неожиданно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решил поменять расстановку мебели в кабинете, то устроил рабочее место герцога так, чтобы оно стало более укромным и уютным. Благодаря тому, что пространство, где он проводил большую часть дня, приобрело стабильную и обозримую структуру, время, которое герцог проводил в напряжении, заметно сократилось, а свободного времени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изменений, внесённых советником, можно было продолжать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значительно улучшило качество жизни герцога, сделав её более комфортной и спокойной,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сам не замечал, как начинал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домочадцы герцога стали пугаться его неожиданно грубых и свирепых звуков и осторожничать рядом с ним... но герцога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думал, я не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 советник — это талант, которого нужно держаться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вот результаты недавнего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принимал отчёт от рыцаря, патрулировавшего территорию за пределами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 доклад рыцаря: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Красным отмечены области, где нужно обратить особое внимание на передвижения орков, — рыцарь указал на отчёт, где красным цветом были отмечены проблемные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«Красный? Что это за цвет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Коты, как известно, страдают красно-зелёным дальтонизмом. Для герцога отметки красным или зелёным выглядели одинаково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герцога стало внезапно хмурым, рыцарь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— вмешался советник, спокойно подходя ближе. Он указал на карту региона Рейнке, лежащую на одном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вот эта, вот эта и вот эта области сильно отличаются от прошлых отчётов. Хотите посмотреть их вместе с предыдущей сводкой?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негромко, чтобы не раздражать герцога, советник указал на те зоны, которые тот сам не мог различить, не привлекая внимания к его особенностям, и быстро принёс прошлый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пристально посмотрел на лицо советника, который положил перед ним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герцог открыто посмотрел на него, этот умный советник слегка отвёл взгляд, вместо того чтобы ответить прямым взглядом и ненароком не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будто уже заранее знал, что нужно герцогу, ещё до того, как он сам об этом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редко выставлял свои действия напоказ или требовал за них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герцог знал, что это не так, временами ему казалось, будто этот человек тоже мог бы быть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порой ему в голову приходили такие бесполезные мысли. Никто прежде не обеспечивал ему такой уровень удобства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очень доволен этим советником, который был вежливым, приятно пах, был чутким и компетентным.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к его прежней симпатии добавилось и новое внимание к его заботливости, герцог почувствовал, как это чувство симпатии усилилось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него, ему казалось, что даже это бледное лицо, стоящее рядом с ним и заботящееся обо всём, что ему может понадобиться,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нужно держать этого человека рядом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своего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советник».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кошек меняются мгновенно, и они никогда не сдерживаются в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протянул лапу — точнее, руку — и легонько взял советника 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отчётливо ощутил быстро бьющийся пульс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этот пульс, герцог наклонился ближе к советнику…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кошачьей настойчивостью потёрся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сумасшествие».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Руана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