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Руан… Почему ты отдаёшь воду, которую пил… Его Светлости?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Когда я пью воду Его Светлость тоже делает по глотку каждый раз, — Руан ответил на вопрос Ханса весёлым и жизнерадостным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Ханса задрожали ещё сильнее, услышав этот ответ, но Руан, довольный тем, что в последнее время кот стал хоть немного чаще пить воду,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«Кот пьёт воду… Это так трогательно.»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герцог так и не притронулся к воде, растопленной из талого вечного снега. Хотя его лицо выглядело так, будто он мог бы заполнить весь холодильник только такой водой и жить, питаясь исключительно ею, он не проявил к ней никакого интереса, несмотря на все усилия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кот выбрал… воду, которую Руан налил себе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попытки напоить герцога водой из вечного снега и последовавшего за этим уныния, Руан заметил, как тот несколько раз лакнул воды, которую он поставил на прикроватный столик. А затем герцог начал делать по глотку каждый раз, когда пил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Руан выглядел довольным, кот делал ещё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разочаровывающе, по крайней мере, кот теперь пил воду. Как преданный слуга кота, Руан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пытаясь заставить пить воду кота, Руан сам стал пить в два раза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на всё, лишь бы кот пил достаточно воды. Да и для людей много пить — полезно,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провёл ладонью по щекам, которые в последнее время казались странно увлажнёнными, и принялся просматривать документы, переданные Хансом.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замечая сложных чувств собеседника, Руан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тогда я вернусь к Его Светлости. Увидимся позже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поднялся и ответил на прощание Руана: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тоже пора… готовиться к встрече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прибытия делегации дворфов. Хотя рыцари уже отправились встречать их за пределами замка, обязанностью Ханса, как главного управляющего Рейнке и ответственного за дипломатические отношения с дворфами, было приветствовать делегацию по их прибытии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настал момент встречи с дворфами…»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приготовления к их прибытию шли полным ходом, осознание того, что они действительно уже рядом и вскоре он встретится с ними лично, всё равно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«Представители другой расы…»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«Легенд Империи Сирах» существовали разные расы, не встречающиеся в реальности. От ближайших примеров, таких как орки, огры и гоблины, которые были заклятыми врагами Рейнке, до разумных существ, таких как дворфы, эльфы 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фантастических созданий, непостижимых с точки зрения современного здравого смысла, разумные нечеловеческие расы могли общаться с людьми и, хоть и редко, вступать с ними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Даже если общение и обмен были возможны, они всё же оставались разными расами. Не просто иностранцами, а существами совершенно иной природы, они отличались от людей во многих аспектах. Их внешность, привычки, культура — всё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Дворфы, например, выделялись своим небольшим ростом и тем, что каждый из них был искусным мастером. Они посвящали всю свою жизнь одному делу, которое отзывалось в их сердцах, и неустанно совершенствовались в нём, стремясь создать шедевры. Они были ремесленниками, живущими ради страсти к своему труду. Их политическая система и общество были построены на этом стремлении.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увижу дворфов…»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 с воодушевлением вспоминал, как их изображали в различных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попасть в фэнтезийный мир! Моя жизнь в другом мире не может просто закончиться тем, что я стал главной городской сплетней, а мой кот внезапно превратился в моего голого начальника!»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мыслью о настоящем фэнтезийном приключении, Руан попрощался со служащими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должна была прибыть к полудню, и времени оставалось немного.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на кухню и взял коробку, достаточно большую, чтобы в неё мог забраться кот. Поскольку речь шла о гигантском коте, коробка тоже должна была быть большой, и, естественно, весила немало. Отказавшись от предложения Паулы помочь, Руан, почти волоча коробку по полу, направился в кабинет, где должен был находиться 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мучительного пути в кабинет…  Как и ожидалось, там был кот на взводе, нервничающий из-за предстоящего визита незнакомых существ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«Идеальное состояние для устрашения тех, кто слышал слухи о ужасном Северном Герцоге».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аккуратно сняв пальто, чтобы не запачкать его кошачьей шерстью, подошёл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убедить герцога, который злобно бил хвостом, глядя в окно, превратиться в свою кошачью форму. А затем, умело поглаживая его между глаз и под подбородком, довести до состояния полурасплавленного блаженства, пока тот, заворожённый, не забрался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удовлетворением посмотрел на кота, который, оказавшись в коробке идеально подходящего размера,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его так на некоторое время, риск, что он проявит свою чувствительную натуру и будет слишком устрашающим при встрече с дворфами, был минимальный.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герцога таять в коробке ещё немного, Руан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 дворецким, чтобы проверить подготовку банкетного зала и приёма, зашёл в каждый отдел, чтобы уточнить окончательный график, проверил подготовку протокола, адаптированного для дворфов, и обошёл внутренние помещения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свой пост, он занялся последними приготовлениями: запоминанием важных деталей и уточнением вопросов, которые предстояло передать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привёл в порядок кота, который к этому моменту уже почти стал одним целым с коробкой, придал ему вид настоящего Северного Герцога и усадил его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неподдельное удовольствие от привилегий жизни в фэнтезийном мире, Руан энергично продолжал работать,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финальный инструктаж герцога, который, сидя в кресле, выглядел как истинный Северный Герцог со своим обычным невозмутимым лицом,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Входят представители Союза Дворфов — девять мастеров-ремесленников во главе с Гретой из Гильдии Архитекторов!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...Дворфы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объявлением о прибытии делегации двери банкетного зала распахнулись, и гости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едва доставали Хансу до пояса, их крепкие и коренастые тела выглядели внушительно. Крупные руки и ноги, непропорционально большие по сравнению с ростом. Черты лица, оставляющие яркое и сильное впечатление. Серьёзные выражения, как и подобает мастерам, вкладывающим душу в свои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дворфы».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тем, что существа, некогда существовавшие лишь в воображении, теперь двигались перед ним, Руан ощутил лёгкое волнение. Из толпы выступила женщина-дворф средних лет с жёстко очерченными губами и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Грета, заместитель главы Гильдии Архитекторов и лидер этой делегации. Для нас честь посетить Рейнке, грозу монстров и щит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обществе дворфов гильдии были не только экономической, но и политической основой. Гильдии были настолько важны, что для дворфов было естественным представляться как член определённой гильдии, а не как чей-то сын или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Архитекторов была одной из самых влиятельных среди множества гильдий, а её заместитель — второй человек в иерархии. Такой статус в обществе, где превыше всего ценилось мастерство, означал, что Грета, несомненно, была признанным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была не просто главой делегации, но и тем, кто позже должен был работать над укреплением замковых стен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по-настоящему оценить мастерство дворфов, пока не увижу его воочию… но кто-то её уровня наверняка отличается.»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Грету, которая казалась воплощением серьёзного дворфа-ремесленника, Руан почувствовал к ней естественное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чей взгляд был примерно на одном уровне с Гретой, когда он сидел,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Дитрих Рейнке. Добро пожаловать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герцог, который ограничился лишь приветствием в своём характерном северном стиле, не выглядел чрезмерно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банкетном зале на мгновение воцарилось напряжение, когда холодный и оценивающий взгляд герцога скользнул по посетителям…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внимательное наблюдение за незнакомыми существами, вторгшимися в его территорию, было вполне мягким поведением для кота, принимающего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Ханс, не показывая и следа своей обычной хрупкости, уверенно и профессионально вёл церемониальные беседы. Он был частью делегации Рейнке, которая ранее посещала Союз Дворфов, и теперь использовал этот опыт, чтобы плавно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незаметно наблюдал за атмосферой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приготовленная с учётом вкусов дворфов еда пришлась им по душе… Ликёр исчезает быстро, но пока его ещё хватает.»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 привычно строгим и серьёзным лицом, тоже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делегацией проходила в довольно благоприятной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Руан уже собирался продолжить трапезу, но внезапно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сторону этого взгляда… он увидел дворфа,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