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вспомнил момент, когда впервые встретился с герцогом после переселения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Дитрих Рейнке, с которым он тогда столкнулся, был именно таким, каким его описывали в романе — настоящим «типичным Северным Герцогом». Стоило Руану увидеть его, как в памяти с пугающей ясностью всплыли строки из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Начитавшись жестоких описаний в романе и наслышавшись множества слухов, Руан был до смерти напуган. Он не мог избавиться от мысли, что герцог в любой момент мог бы свернуть ему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«Смешно вспоминать об этом сейчас, когда я узнал, каким на самом деле является этот "Северный Герцог".»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он привык даже обнимать его и стричь ему когти, воспоминания о прошлом казались далёкой и нелепой историей.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они вдруг всплыли, заключалась в Ральфе Штайнере, чьё лицо было настолько переполнено радостью, что даже смотрящий на него невольно начинал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романе говорилось, что Ральф Штайнер — красивый мужчина с добродушным выражением лица и сияющим взглядом, который мог бы заменить своей энергией десятерых.»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его видел, невольно начинали улыбаться, а те, кто был рядом с ним, становились счастливыми.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всегда считал, что это преувеличение. «Сияющий взгляд», «энергия десятерых», неужели такие люди действительно существуют?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наблюдая за тем, как Ральф с лёгкостью и воодушевлением приветствует каждого встречного, Руан невольно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«Неужели… это всё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шёл по трапу, его шаги выдавали радостное возбуждение. За то короткое время, пока он пересекал пристань, Ральф Штайнер успел обменяться взглядами с каждым встречным, его лицо излучало такую радость, словно он посылал лучи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Ральф улыбался, несмотря на резкий морской ветер, который трепал его светлые волосы. Когда он поднял руку и пригладил их, его элегантное пальто идеально облегало его стройную, хорошо сложенную фигуру. В Рейнке, где предпочитали практичность, редко можно было увидеть столь изысканную одежду. Но этот наряд был не просто дорогим, а подобран со вкусом и вниманием к деталям.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Руана, который переоценивал автора, остановился на этом изысканном наряде.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«Точно. В книге он также был описан как любимец светского общества. Неудивительно, что он умеет хорошо одеваться.»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Ральф полностью осознавал свою привлекательность и обладал безупречным вкусом в одежде, либо у него был подчинённый с выдающимся чувством стиля.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машинально вспомнил гардероб своего кота, но, когда улыбающийся Ральф подошёл к нему, он отбросил посторонние мысли и принял вид компетентного советника.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Ральф протянул руку и жизнерадостно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Приветствую! Я Ральф Штайнер, глава Торговой гильдии Штайнер.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Сцена, в которой способный глава торговой гильдии представляется Луизе в романе, словно вырвалась со страниц и появилась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да, автор же не мог спрятать подвохи во всех персонажах. Некоторые просто совпадают с описанием.»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его душа немного успокоилась, Руан ответил дружелюбной улыбкой и пожал протянутую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Рейнке. Я Руан Дэйн, советник герцога Дитриха Рейнке. Мы обменивались письмами.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Ральф энергично пожал ему руку, а затем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встретили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заметил, как его уголки губ медленно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выражение его лица резко изменилось. Теперь оно было серьёзным, даже встревоженным.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в панике пытался понять, что же он сделал не так. Он лихорадочно прокручивал в голове их короткий разговор, но не находил в нём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я же даже ничего не сделал!»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пошло не так, если он просто поздоровался?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Руана внезапно уловил, как кончик ровного носа Ральфа слегка подрагивает.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вызвало у Руана странное чувство дежавю.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осознать его природу, лицо Ральфа, на мгновение ставшее серьёзным, снова озарилось яркой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ещё более радостным выражением лица, чем раньше, Ральф схватил руку Руана обеими руками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Его Светлость действительно очень доверяет своему советнику!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Доверие герцога… Как он узнал об этом, просто подёргивая носом?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Руан наконец осознал, что именно вызвало у него ощущение дежавю.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он точно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«Ральф Штайнер… тоже?»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лишь мысли об этом разум Руана погрузился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ведь мне сказали, что об этом не знает никто! Это такая тайна, что о ней даже слухов не ходит! И теперь она вот так просто снова всплывает. Может ли быть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вихре бесконечных мыслей Руану вдруг вспомнился один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он, поддавшись догадкам, слишком поспешно сделал выводы и уверовал в нелепую идею, будто превратил герцога в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фэнтезийный мир, но даже здесь нельзя делать поспешные выводы. Этот урок дорого ему обошёлся.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Нельзя делать поспешных выводов, основываясь лишь на одном подозрении. Может, у него просто чесался нос. И, возможно, он уже знал, что герцог доверяет своему советнику.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«Правильно. Нельзя судить преждевременно..»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решил отложить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приветствий он проводил Ральфа и его помощницу Нину к карете, на которой прибыл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сотрудники торговой гильдии, охранники и моряки, сопровождавшие Ральфа, садятся в приготовленные для них экипажи, он перевёл взгляд на Ральфа, сидящего напротив. Молодой глава гильдии уткнулся носом в сиденье кареты, обитое кожей тролля, и принюхивался.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он делает? Нет, нет. Не надо спешить с выводами.»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изо всех сил старался подавить подозрения, которые упорно лезли в голову, и задал нейтральный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что-то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Ральф, всё ещё обнюхивая карету, поднял голову и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что это тот же материал, что и в образцах, которые вы прислали с письмом. И правда! Это ведь тоже сделано из частей монстра,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Руану пришла в голову мысль «Зачем он это обнюхивает?», но внешне никак это не выдал 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гильдии, имеющий дело с разными материалами, сразу узнаёт их! Это сиденье обито кожей тролля. Она мягче, чем у других монстров, и потому часто используется в таких целях.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как! В этой карете сразу чувствуется дух Рейнке. Ах, кстати…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Ральф снова принюхался к сиденью, затем резко подался вперёд, сокращая расстояние между собой и Руаном.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в гильдии сразу стало ясно, что изделия из монстров отличный материал. Но особенно интересно, как вы решили использовать образ Рейнке! Эта идея принадлежит вам,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заметил несколько длинных светлых волосков на воротнике Ральфа, того же оттенка, что и его волосы, но слишком длинными для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всплыли похожие ситуации с герцогом, и Руан непроизвольно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Ральф ещё больше приблизился и с горящими глазами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вам пришла в голову такая идея? Усилить ценность товара, используя уже существующий имидж Рейнке, и через этот товар ещё больше укрепить имидж Рейнке. Это же гениально! Я бы с радостью предложил вам место в нашей гильдии, если бы не одно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Ральф замолчал, затем неожиданно глубоко вдохнул и, явно улавливая запах, вдруг заговорил уже с нотками грусти: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похоже, Его Светлость не собирается с вами расставаться…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он нюхает? Нет. Нет! Нельзя делать поспешных выводов!»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заставил себя улыбнуться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высокую оценку. Но я человек Рейнке, и мне будет трудно покинуть это место…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Ральф провёл пальцем по сиденью, словно царапая его,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этот ужасный обычай… Как можно так угнетать людей, которые рискуют своей жизнью ради защиты Империи?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Ральф, хотя и не был уроженцем Рейнке, выглядел искренне возмущённым. Глядя на него, Руан вспомнил о другой цели, которую он преследовал, разрабатывая бизнес по созданию изделий из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«Эм, стоит ли говорить об этом сейчас? В любом случае, для успешного ведения дел Ральфу нужно об этом знать.»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принял решение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одна из целей этого проекта — заложить основу для улучшения положения жителей Рейнке.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http://bllate.org/book/12567/1117805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