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медленно излагал свои мысли, которые он давно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 за пределами Рейнке не воспринимают его жителей, как героев из сказок. Как далёкий и смутный объект восхищения? Для них жители Рейнке это далёкие существа, которых они никогда не видели, но которые, так или иначе, защищают их от злых и сильных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феи или рыцари из сказок. А превращаясь в нечто настолько фантастическое, они утрачивают связь с реальностью. Стоит назвать пропажу ребёнка проделками фей, и уже никто не задумается о таких насущных проблемах, как торговля людьми или брошенные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Рейнке произошло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результате настоящие страдания и жертвы жителей Рейнке теряют свою реальность. То, с чем они сталкиваются ежедневно, размывается в неопределённости для внешнего мира. Ведь если этого не видно, то это перестаёт быть объектом внимания. Так что, по сути, Рейнке из-за этого восхищения становится ещё более изолированным.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задумывала императорская семья, сковывая Рейнке оковами чести, но не давая ему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императорской семьи хотели, чтобы Рейнке был настолько поглощён своими обязанностями, чтобы у него не оставалось времени на другие мысли. И в то же время, чтобы он всегда оставался пешкой, к которой можно протянуть руку, когда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 больше не собирался позволять этому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враги, с которыми сражается Рейнке, угрозы, которые он устраняет, и сама жизнь Рейнке стали чем-то осязаемым, проникли в их повседневную жизнь. Я хочу, чтобы Рейнке стал реальным, материальным, чтобы он существовал перед их глазами. И тогда, возможно, их восприятие начнёт постепенно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Ральфа, который склонил голову набок, внимательно слушая его,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вытащить Рейнке в реальность. Я хочу, чтобы люди Рейнке перестали быть далёкими рыцарями из сказок, а стали настоящими. Теми, кто проливает кровь и из последних сил поддерживает их привычную жизнь. Теми, кого могут несправедливо притеснять власти, и кому они же могут протянуть руку помощи. В этом и заключается ещё один скрытый смысл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закончил говорить, чёрные глаза Ральфа вспыхнули огнём. Его и без того лучезарное лицо засияло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едва удержался от того, чтобы не сморщиться. Ему казалось, будто он стоит перед яркой лампой, которая, сколько ни нажимай кнопку, продолжает становиться всё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с лицом этой самой бесконечно яркой лампы вдруг наклонился вперёд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советник, вы действительно искренне заботитесь о своей стае!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 мгновение опешил от такого выбора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который уже почти вплотную приблизился к Руану, с искренностью в голосе прознёс: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Торговая гильдия Штайнер тоже связала свою судьбу с Рейнке, мы тоже приложим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оказалась куда более эмоциональной, чем Руан ожидал. Немного удивившись, он с равной искренностью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возникали странные подозрения насчёт Ральфа, всё равно поддержка Торговой гильдии Штайнер была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Руана Ральф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ни странно, но, хотя я встречал людей из Рейнке, сам в Рейнке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«Встречал людей из Рейнке?»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тут же вспомнил загадочную фразу из письма, смысл которой так и не смог разгадать. Теперь ему стало интересно, кто же был этим «старым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того самого старого друга, которого упоминали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этот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лучезарное лицо Ральфа засияло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Ах, вы, возможно, слышали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человек мне знаком? Но никто из моих знакомых не проявил никакой реакции на приезд Ральфа.»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хоть как-то отреагировал, был герцог, который явно не испытывал симпатии к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не слышал, но, возможно, ваш друг кто-то, кого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недоумения только росло, и Руан поспешил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кто-то очень близкий вам, — ответил Ральф 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близкий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знакомый, а близкий?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мысленно перебрал несколько людей, с которыми он близко общался. Кто же мог быть другом этого главы 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Ральф с весёлой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Его Высочество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самый…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решив перестраховаться,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Герцога Рейнке, Его Светлость Дитриха Рейнке?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его, — радостно ответил Ральф.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моего... котейки... был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представив себе серьёзное лицо кота, почувствовал, как его зрачки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кот, конечно, добрый и наивный, но... чтобы у него был такой друг. Это не совсем вяжется с его образом,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похоже, не заметил, что Руан растерян, и продолжил совершенно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Светлость в детстве приезжал в столицу, мы встретились и подружились. Это было больше десяти лет назад. С тех пор я не имел чести видеть Его Светлость, и мне было так жаль… Но вот наконец нам представилась возможность встретиться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Ральфа, который, казалось, вспоминал приятные моменты дружбы, Руан испытал второй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представить, как его серьёзный кот проводит время с этим весёлым главой гильдии, но чем больше он пытался, тем сильнее чувствовал когнитивный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Ральф, с мечтательным выражением лица,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всегда очень меня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реакцию герцога, когда зашёл разговор о Штайнере.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услышать это имя, и он начял махать хвостом так, что, казалось, готов был пробить им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не знак неприязни, а радости от встречи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пребывал в полном смятении, Ральф с сияющей улыбкой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скорее встретиться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Ваша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перевёл взгляд на Ральфа, преклонившего колено перед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Ральфа, смотрящего на герцога, плескались неподдельные радость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глазах. Его тонкие, утончённые черты, прежде мягкие и спокойные, теперь выражали эмоции, которые не просто просачивались, а буквально изливались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словно испорченная лампа, сияло слишком ярко. Руан невольно прищурился,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воплощением радости от долгожданной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посторонний, даже не знающий ни слова на языке Империи, глядя на Ральфа, безошибочно понял бы: «Он действительно рад встрече с другом!»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медленно перевёл взгляд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официальной обстановке, тот, разумеется, не показывал уши и хвост, и его лицо, как всегда, оставалось строгим, величественным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его сейчас, сказал бы: «Это всё тот же грозный герцог, каким он всегда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это сильно контрастировало с Ральфом, но в конце концов, герцог всегда был таким, даже в облике кота, так что выражение лица не имело значения. Чтобы понять эмоции герцога, нужно было смотреть на его язык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Руану казалось, что он видит, как хвост герцога яростно бьёт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внимательно вглядывался в герцога, но не находил в нём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беда… Похоже, «невидимый хвост» видел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Ваша Светлость внезапно уехали, мы так и не попрощались! Я столько лет не мог избавиться от этой тоски… А уж как было тяжело самому Вашей Светлости, даже представить страшно! Но! Наконец я здесь, в Рейнке, и мы можем вновь встретиться! Это такая радость, что я просто не знаю, как быть! Верно? Конечно, верно! Ведь мы с Вашей Светлостью всегда понимали друг друга без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смотрел в полнейшем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с головой погружался в сентиментальные воспоминания, страстно рассказывал о радости встречи, и при этом не замечал, как герцог молча сверлил его взглядом, точно выслеживая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