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Руана снова и снова откидывалось назад от сильных тычков головой огромного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вернуть голову в нормальное положение, Руан вспомнил события последних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кот выглядел вялым, что его сильно беспокоило, и потому он пришёл проверить, всё ли в порядке. Кот попросил подстричь когти. После того как он успешно подстриг их все за один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апатичный кот внезапно преобразился и начал с силой бодаться.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 уловил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посмотрел на кота, который с энтузиазмом бодался, поставив передние лапы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ещё вчера выглядел вялым и заставлял Руана волноваться, вновь обрёл свою обычную энергичность.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очередной мощный удар головой заставил его запрокинуть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даже не обычную... Кажется, он даже счастливее обычного?»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даже если Руан не понимал сути происходящего...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сам сказал, что не испытывает боли, и снова полон сил. Видимо, что бы его ни тревожило, оно благополучно разрешилось.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облегчение, Руан нежно провёл рукой по вытянутой спине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любопытно, в чём была проблема и как она решилась,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стриг когти, короткий перерыв подошёл к концу. Сейчас важнее было поспешить обратно на работу, чем устраивать допрос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поделаешь. Главное, что я увидел его таким энергичным перед уходом».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 тем, что сможет проверить состояние кота после работы, Руан подхватил герцога под передние лапы и отстранил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Простите, но мне нужно идти в мастерскую с людьми из торговой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морде герцога появилось недовольство,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вернусь с докладом, как только завершу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герцог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расправил пушистую грудь и высоко поднял хвост, ставший ещё более пышным от лёгкого ветерка. Это была поистине величественная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наблюдал, как герцог уверенной поступью направился за стол, где лежала его одежда, теперь распрямляя лапы полностью — раньше он лишь наполовину вытягивал их из-за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не понял, что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раз он в хорошем настроении, значит,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наверное. Хорошее настроение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время встречи уже близко, Руан решил не задумываться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прощание герцог, который вновь сел за стол, приняв свой обычный внушительный и холодный вид, ответил равнодушным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видом Дитриха Рейнке — Северного Герцога, перед которым трепетали жители Рейнке, — Руан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догадываясь о том, что творится у того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внезапного выздоровления герцог расхаживал с хвостом, гордо поднятым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уверенным в себе котом, но теперь казалось, что каждая его шерстинка пропитана величием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так и не решившийся спросить, почему тот в таком хорошем настроении, всё равно не понимал... Но счастливый кот — радость для хозяина. После всех переживаний за него Руан был просто рад, что кот снова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переполненный уверенностью герцог стал крайне великодушным и снисходительным по отношению к Руану.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 мог сосредоточиться на работе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с Торговой Компанией Штайнер 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с самого начала приехала в Рейнке с позитивным настроем, а Руан уже наладил отношения с Ральфом, но всё же не был до конца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могут развалиться даже за секунду до подписания.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дело дошло до составления договора, Руан был готов к долгим переговорам... Но, к его удивлению, путь от первого черновика до окончательного подписания оказался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обеих сторон совпадали, и никто не стремился тратить силы на ненужные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Сэкономив время, Рейнке и торговая гильдия сразу же перешли к обсуждению будущих деловых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этом этапе Руан окончательно осознал, что Ральф действительно был тем самым Ральфом Штайнером.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забыл об этом из-за шокирующего откровения о его природе и собачьего поведения. Но теперь было невозможно отрицать очевидное: этот крупный пёс с сияющими глазами, укравший у Руана ночной перекус, на самом деле был влиятельным магнатом, управляющим торговлей всей Империи, и тем самым гением, которого так хотела заполучить Луиза.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 ним, Руан снова и снова убеждался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был невероятно талантлив, как и подобает главе гильдии, заключившему множество успешных сделок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также осознавал, что план, который он составил вместе с персоналом Рейнке, был недостаточно проработан.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разработавший лишь общий каркас, не обладал достаточными знаниями и опытом в этом мире, а большинство остальных и вовсе никогда не покидали Рейнке, так что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прочитав «Легенды Империи Сирах», Руан знал то, о чём обычные люди и не догадывались: макроэкономические и социальные тенденции, скрытые политические мотивы, подспудную атмосферу столицы, тайную информацию о влиятельных фигурах.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вещей, которые были недоступны для людей этой эпохи, давало Руану совершенно иную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 этих знаний были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важной ни была информация, полученная из книги, она оставалась всего лишь текстом. Руан не знал деталей повседневной жизни в огромном городе, полном людей, дорог 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предполагал, что гильдия, базирующаяся в столице Арденхайме, внесёт свои коррективы...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думал, что изменения будут такими масштабными».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Ральф включился в работу, Руан и его коллеги из Рейнке стали замечать пробелы, о существовании которых даже не догадывались, и улучшать те части плана, что, как им казалось, были выстроены идеально. Всё это поражало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вспомнить, в романе Ральфа описывали как человека с безумной деловой хваткой. Он мог манипулировать экономикой империи даже во время борьбы за трон».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Ральф был молод для поста главы такой крупной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тот факт, что Людвиг мог доверить ему руководство гильдией и уйти на покой, целиком и полностью объяснялся его выдающимися способностями. Ральф был настолько гениальным торговцем, что Руан раз за разом поражался этому. Он не раз ловил себя на мысли, что работать с ним —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шло гладко, единственной проблемой, пожалуй, можно было назвать...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этот гениальный гильдмастер постоянно смотрел на Руана с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«Гладь меня. Гладь меня немедленно. Почему ты не гладишь меня? Ты же раньше гладил. Как ты можешь просто сидеть и не гладить?!»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Руан, избегая чужих взглядов, не гладил его, то Ральф выглядел так, словно потерял смысл жизни. Иногда он просто нагло усаживался рядом с Руаном, всем видом показывая, что сегодня это твоя проблема. Или смотрел на него огромными глазами, выпрашивая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Руану, прекрасно знавшему, что суровый Северный Герцог втайне обожает с важным видом гоняться за солнечными зайчиками, да к тому же не раз делившему с пушистым гильдмастером ночные перекусы, такое поведение не казалось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непосвящённых поведение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понимал это, и потому изо всех сил старался избегать физического контакта с Ральфом в присутствии посторонних,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гильдмастер смотрит на помощника? Прям глаза горят, и вертится как ужаленный...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выражение лица у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он влюблён по уши,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Значит, не мне одному так кажется! А знаешь, что я слышал? Раньше ходил слух, будто у помощника тайный роман с гильдмастером.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Правда?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просто слух. Потом выяснилось, что это было недоразумение. Я просто слышал, что такая молва ходила. Забавно,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но зачем ты вообще это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говорят, что это было недоразумение, но... ты только посмотри на гильдмастера сейчас. Разве не похоже, что он на самом деле влюблён в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кошек, чьи эмоции остаются загадкой, собаки научились буквально улыбаться, подстраиваясь под человеческое восприятие. Их выразительная мимика и поведение, отточенные тысячелетиями совместной жизни с людьми, делают их эмоции куда более понятными и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даже без физического контакта окружающим казалось, что между Руаном и Ральфом явно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