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Руана снова и снова откидывалось назад от сильных тычков головой огромного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вернуть голову в нормальное положение, Руан вспомнил события последних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кот выглядел вялым, что его сильно беспокоило, и потому он пришёл проверить, всё ли в порядке. Кот попросил подстричь когти. После того как он успешно подстриг их все за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апатичный кот внезапно преобразился и начал с силой бодаться.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 уловил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кота, который с энтузиазмом бодался, поставив передние лапы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ещё вчера выглядел вялым и заставлял Руана волноваться, вновь обрёл свою обычную энергичность.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очередной мощный удар головой заставил его запрокинуть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даже не обычную... Кажется, он даже счастливее обычного?»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даже если Руан не понимал сути происходящего...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сам сказал, что не испытывает боли, и снова полон сил. Видимо, что бы его ни тревожило, оно благополучно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облегчение, Руан нежно провёл рукой по вытянутой спине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любопытно, в чём была проблема и как она решилась,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стриг когти, короткий перерыв подошёл к концу. Сейчас важнее было поспешить обратно на работу, чем устраивать допрос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поделаешь. Главное, что я увидел его таким энергичным перед уходом».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 тем, что сможет проверить состояние кота после работы, Руан подхватил герцога под передние лапы и отстранил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Простите, но мне нужно идти в мастерскую с людьми из торговой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морде герцога появилось недовольство,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вернусь с докладом, как только завершу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герцог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расправил пушистую грудь и высоко поднял хвост, ставший ещё более пышным от лёгкого ветерка. Это была поистине величественная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наблюдал, как герцог уверенной поступью направился за стол, где лежала его одежда, теперь распрямляя лапы полностью — раньше он лишь наполовину вытягивал их из-за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не понял, что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 он в хорошем настроении, значит,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наверное. Хорошее настроение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время встречи уже близко, Руан решил не задумываться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прощание герцог, который вновь сел за стол, приняв свой обычный внушительный и холодный вид, ответил равнодушным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видом Дитриха Рейнке — Северного Герцога, перед которым трепетали жители Рейнке, — Руан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догадываясь о том, что творится у того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внезапного выздоровления герцог расхаживал с хвостом, гордо поднятым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уверенным в себе котом, но теперь казалось, что каждая его шерстинка пропитана величием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так и не решившийся спросить, почему тот в таком хорошем настроении, всё равно не понимал... Но счастливый кот — радость для хозяина. После всех переживаний за него Руан был просто рад, что кот снова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переполненный уверенностью герцог стал крайне великодушным и снисходительным по отношению к Руану.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мог сосредоточиться на работе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с Торговой Компанией Штайнер 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с самого начала приехала в Рейнке с позитивным настроем, а Руан уже наладил отношения с Ральфом, но всё же не был до конца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могут развалиться даже за секунду до подписания.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дело дошло до составления договора, Руан был готов к долгим переговорам... Но, к его удивлению, путь от первого черновика до окончательного подписания оказался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обеих сторон совпадали, и никто не стремился тратить силы на ненужные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Сэкономив время, Рейнке и торговая гильдия сразу же перешли к обсуждению будущих деловых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этом этапе Руан окончательно осознал, что Ральф действительно был тем самым Ральфом Штайнером.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забыл об этом из-за шокирующего откровения о его природе и собачьего поведения. Но теперь было невозможно отрицать очевидное: этот крупный пёс с сияющими глазами, укравший у Руана ночной перекус, на самом деле был влиятельным магнатом, управляющим торговлей всей Империи, и тем самым гением, которого так хотела заполучить Луиза.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ним, Руан снова и снова убеждался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был невероятно талантлив, как и подобает главе гильдии, заключившему множество успешных сделок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также осознавал, что план, который он составил вместе с персоналом Рейнке, был недостаточно проработан.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разработавший лишь общий каркас, не обладал достаточными знаниями и опытом в этом мире, а большинство остальных и вовсе никогда не покидали Рейнке, так что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прочитав «Легенды Империи Сирах», Руан знал то, о чём обычные люди и не догадывались: макроэкономические и социальные тенденции, скрытые политические мотивы, подспудную атмосферу столицы, тайную информацию о влиятельных фигурах.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вещей, которые были недоступны для людей этой эпохи, давало Руану совершенно иную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 этих знаний были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важной ни была информация, полученная из книги, она оставалась всего лишь текстом. Руан не знал деталей повседневной жизни в огромном городе, полном людей, дорог 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предполагал, что гильдия, базирующаяся в столице Арденхайме, внесёт свои коррективы...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думал, что изменения будут такими масштабными».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Ральф включился в работу, Руан и его коллеги из Рейнке стали замечать пробелы, о существовании которых даже не догадывались, и улучшать те части плана, что, как им казалось, были выстроены идеально. Всё это поражало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вспомнить, в романе Ральфа описывали как человека с безумной деловой хваткой. Он мог манипулировать экономикой империи даже во время борьбы за 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Ральф был молод для поста главы такой крупной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тот факт, что Людвиг мог доверить ему руководство гильдией и уйти на покой, целиком и полностью объяснялся его выдающимися способностями. Ральф был настолько гениальным торговцем, что Руан раз за разом поражался этому. Он не раз ловил себя на мысли, что работать с ним —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шло гладко, единственной проблемой, пожалуй, можно было назвать...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этот гениальный гильдмастер постоянно смотрел на Руана с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«Гладь меня. Гладь меня немедленно. Почему ты не гладишь меня? Ты же раньше гладил. Как ты можешь просто сидеть и не гладить?!»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Руан, избегая чужих взглядов, не гладил его, то Ральф выглядел так, словно потерял смысл жизни. Иногда он просто нагло усаживался рядом с Руаном, всем видом показывая, что сегодня это твоя проблема. Или смотрел на него огромными глазами, выпрашивая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Руану, прекрасно знавшему, что суровый Северный Герцог втайне обожает с важным видом гоняться за солнечными зайчиками, да к тому же не раз делившему с пушистым гильдмастером ночные перекусы, такое поведение не казалось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непосвящённых поведение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понимал это, и потому изо всех сил старался избегать физического контакта с Ральфом в присутствии посторонних,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гильдмастер смотрит на помощника? Прям глаза горят, и вертится как ужаленный...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выражение лица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он влюблён по уши,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Значит, не мне одному так кажется! А знаешь, что я слышал? Раньше ходил слух, будто у помощника тайный роман с гильдмастером.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 слух. Потом выяснилось, что это было недоразумение. Я просто слышал, что такая молва ходила. Забавно,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но зачем ты вообще это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говорят, что это было недоразумение, но... ты только посмотри на гильдмастера сейчас. Разве не похоже, что он на самом деле влюблён в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кошек, чьи эмоции остаются загадкой, собаки научились буквально улыбаться, подстраиваясь под человеческое восприятие. Их выразительная мимика и поведение, отточенные тысячелетиями совместной жизни с людьми, делают их эмоции куда более понятными и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даже без физического контакта окружающим казалось, что между Руаном и Ральфом явно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