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Наш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правитель в представлении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раньше он не проявлял к нему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задумался о герцоге и маркизе из «Легенд Империи Сирах» и сравнил их с нынешними.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маркиз начал интересоваться нынешним Герцогом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Рейнке неприступной крепостью в облаках. Разве он не испокон веков был землёй несгибаемых рыцарей? Но кто бы мог подумать, что он использует монстров, изолировавших Рейнке, чтобы наладить связи с другими регионами и укрепить своё влияние? Это ведь предложенный вами метод,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Рейнке, вечно приносящий жертвы и ничего не получавший взамен, не вызывал у маркиза никакого интереса. Но теперь, когда герцогство начало меняться, опираясь на накопленные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эти изменения в Рейнке привлекли внимание маркиза, и его интерес распространился на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 новой стороны взглянул на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маркиз Эленрот заинтересовался герцогом как правителем… Хотя он раньше об этом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полная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Эленрот ни в коем случае не добродетельная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известный учёный, он прекрасно понимал господствующие в обществе мораль и нормы. Более того, он был настолько образован, что мог подробно объяснить исторические и социальные предпосылки их возникновения и развития. Однако эти знания никогда не влияли на его мысли 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основе его действий лежали лишь предельно простые и жёсткие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 ним умирали тысячи людей, его первой реакцией была бы не человеческая жалость, а расчёт — как это событие повлияет на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конечно, не был человеком, с которым хотелось бы сблизиться,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идеальный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его основные стремления, предсказать его поступки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Руан ни в коем случае не разделял его взглядов и не поддерживал его цели. Однако маркиз был человеком с предельно простым способом мышления, без лишних переменных. В этом смысле он был «надёжен», его поведение всегда оставалось 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при подходящих условиях он будет действовать именно так, как от него ожидали или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суметь использовать его правильно, он был человеком выдающихся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этот самый маркиз Эленрот сделал Фолькера императором, просто потому что тот соответствовал его представлению об идеальном правителе? Разве не он же тайно способствовал тому, чтобы Луиза стала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столица для Руана была вражеской территорией. Там находились Фолькер и его люди, которые всеми силами стремились использовать Рейнке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столице и был Ральф… но в конце концов, он всего лишь торговец и номинальный барон. Его возможности и доступ к информации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маркиз, стоящий в самом центре столичных интриг, начнёт поддерживать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испытания ни ждали нас в будущем — это определённо пойдёт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Риски существенно уменьшатся, а возможности расширятся.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Руана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такого сделал? Я лишь поделился своими фантазиями. Именно Его Светлость позволил им обрести форму и воплотиться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заинтересовать маркиза Эленрота.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этого всё было предельно просто. Ровно так же просто, как и принципы действий самого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показать, что герцог максимально близок к его идеалу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удачно, что именно Руан сейчас выполнял роль проводника, сопровождающего маркиза по владениям, которые герцог так тщательно развивал.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понять Рейнке — начнём с городских стен. Они — душа этого народа. Я проведу вас. Городские стены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хозяин кошки — это человек, который не будет жить спокойно, если не может регулярно хвалиться своим питомцем. А Руан был в этом настоящим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Руан вёл маркиза к городским стенам,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позабочусь о том, чтобы этот человек в полной мере осознал величие нашего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только Руан видел в герцоге милого, доброго и невинного котика. Для всех остальных Дитрих Рейнке был воплощением холодного, сильного и компетентного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Руану, знавшему идеал маркиза, не составило труда представить герцога в нужном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маркиз казался скептичным. Возможно, он считал, что Руан приукрашивает действительность, восхваляя герцога, словно смазанным маслом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он следовал за Руаном, наблюдая за результатами правления герцога, за тем, как жители Рейнке живут в созданной им системе и открыто выражают ему своё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похоже, начал верить словам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Руан тщательно выбирал, что и в каком порядке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вернётся в столицу, он, вероятно, проведёт собственное расследование и окончательно утвердит свои мысли на его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результаты расследования маркиза лишь подтвердят, а не опровергнут то, что он увидел и услышал от Руана.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интерес маркиза к герцогу возрастёт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маркиза в его покои, Руан с чувством глубокого удовлетворения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минимум, маркиз не станет настраивать Фолькера против Рейнке.»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чтобы хоть ненадолго оставить часть своих тревог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самым важным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уговорить кота отправиться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отвезти кота к ветеринару уже испытание, а тут — столица, которая находилась совсем не близко. Какая же это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поговорить с ним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тяжело шагнул к двери спальни. И как раз в тот момент, когда он собирался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Замерший от неожиданности, Руан увидел, как огромный чёрный кот недовольно взглянул на него, затем резко развернулся и ушёл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открыл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должно быть ждал, если сделал это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Наполовину растроганный, наполовину виноватый, Руан вошёл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закрыл дверь, кот запрыгнул на кровать и начал раздражённо вилять хвостом, явно пребывая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осторожно подошёл к нему,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он хотел сказать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спасибо вам огромное за всю вашу работу во время нашествия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усложнилось с внезапным прибытием маркиза Эленрота и разговорами о поездке в столицу, но сегодня был день, когда наконец завершилось долгое и изнурительное нашествие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завершилось оно намного раньше обычного и с куда меньшими потерями благодаря множеству накопленных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волновался, наблюдая за изнурённым котом, и как долго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должен был быть день отдыха и праздника, а не беспокойства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сел рядом с герцогом на кровать и начал мягко гладить его густую чёрную шерсть,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зимнее нашествие закончилось с минимальными потерями. Это ваша заслуга, Ваша Светлость. Вы — великий правитель. Теперь, когда всё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нежными прикосновениями хвост, который за зиму стал особенно пушистым,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Руан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теперь Ваша Светлость сможет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слова герцог, который до этого смотрел в сторону, вдруг повернул голову к Руану.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которое даже в облике кота оставалось бесконечно строгим, серьёзным и внушительным, теперь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герцог, должно быть, очень раздражён внезапным прибытием посланника и императорским указом, когда он должен был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причину его недовольства, Руан продолжил гладить его спину ещё заботливее.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нашествие монстров закончилось, сразу же прибыл особый посланник. Как же они так идеально выбрали момент… Ваша Светлость должен был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осознавая, почему хвост герцога снова начал резко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вдобавок ко всему, этот указ о поездке в столицу… Как они вообще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момент, когда Руан собрался возмущаться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важное для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оказался прижат к кровати обнажённым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