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Прислонившись спиной к изголовью кровати и вытянув длинные ноги, герцог устремил взгляд на своего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за столом, стоявшим чуть поодаль от кровати, и перебирал бумаги. Хотя он ещё не отправился спать, одежда уже была сменена на просторную ночную рубашку. Неплотно завязанный ворот обнажал его бледную, длинную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шеи, склонённой над документами, была прямой. Взгляд герцога неторопливо скользнул по этой линии до самого края ворота, что едва прикрывал самую выступающую точку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подошёл к незащищённой спине и лишь зацепился пальцами за тонкую ткань, то, наверное, смог бы разглядеть всю линию от гладкой спины до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герцог не стал вставать, чтобы увидеть скрытые части воочию. Он просто продолжал лениво лежать на кровати, устремив взгляд в ту точку, где тень от воротника касалась конца шеи советника. И представлял, как вонзает в это место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наклониться к этой беззащитной шее, можно было бы вдохнуть смешанный запах: естественный аромат тела советника и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доказывающий, что они одна стая. Если прижаться кончиком носа к этой нежной коже, от которой исходит знакомый запах, можно ощутить её лёгкое, едва уловимое тепло. Тогда можно провести переносицей вдоль прямой линии шеи, ощутить кость под ней и, наконец, вонзить клыки в бледную кожу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советника была настолько тонкой и бледной, что даже лёгкое касание клыков могло оставить след. Поэтому нужно было делать это медленно, чтобы не ранить, но лишить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вообразить, как мягкая плоть поддаётся под чувствительными клыками, как герцог выдохнул и перекрестил вытянутые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не пришло. Он ещё не выбрал идеальный момент для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рыцари не твердили снова и снова, что в деле ухаживания самое главное выбор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он хочет вцепиться в этот загривок и прижать к себе советника, ему нужно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облизнул свои пересохшие губы, пытаясь совладать с переполнявшим его чувством, советник, словно почувствовав движение герцога, повернул голову в его сторону. Герцог всё это время не сводил с него глаз, поэтому, как только советник развернулся, их взгляды сразу 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поймав его взгляд, советник, видимо решив, что герцогу что-то нужно,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задержал взгляд на его тонких губах, слегка приоткрывшихся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какие они на ощупь. Знал, что, прикасаясь к ним, чувствуется лёгкая шероховатость. Знал и то, какими они становятся мягкими и податливыми, стоит только наклониться ближе и соединить их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эти холодные, мягкие губы сжимаются под его ртом, и если провести по ним губами, прижимая всё сильнее, а затем сжать самый нежный участок кончиком клыка, советник издаст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знал, как от этого поднимется температура его тела, как темнеет цвет кожи у глаз,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сдержанное ранее желание вновь поползло вверх по позвоночнику, и герцогу ничего не оставалось, как снова облизать губы. Взгляд советника на мгновение мелькнул и исчез, коснувшись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остро ощутил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облизнув губы, чтобы взять себя в руки, он лишь разжёг пламя желания, которое не думало утихать, а только разгоралось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здесь, то, как и в прошлый раз, бросится на него, забыв о подготовке и подходящем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герцог поклялся, что будет добиваться своего только после тщательной подготовки, выбрав самый подходящий момент. И рыцари говорили, что это единственно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всё разрушить, поддавшись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расслабленное тело, герцог потянулся, пытаясь растянуть одеревеневшие мышцы и загнать обратно это сладкое томление и беснующуюся жажду. Или, по крайней мере, попытался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вновь встретиться взглядом с холодными голубыми глазами советника, он понял, что это была тщетная попытка. Желание уже поднимало голову, клокоча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он напрочь забудет о предложении и прочем и прямо набросится на своего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внутренней борьбой, герцог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выйти из комнаты, в которой находился с советником. Лучше уж пойти и встретиться с рыцарями, расспросить их о человеческих ухаживаниях, чем оставаться здесь и совершить какой-нибудь глупый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поспешно вышел, стараясь как можно скорее отдалиться от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видел, каким выражением лица тот провожал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домашний кот, а кот-зверочеловек.»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него есть не только кошачья жизнь, но и человеческая. Причём даже жизнь как Северного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кот живёт в простых и исключительных отношениях со своим хозяином. Но человек, Северный Герцог «Дитрих Рейнке», волей-неволей должен встречать множество людей и выстраивать с ними разнообразные, многогранные связи. И в этом процессе вполне естественно, что приоритеты этих отношений могут изменяться.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тот факт, что Руан был для герцога самым близким и доверенным человеком, мог в любой момент стать всего лишь «делом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осознавал этого, потому что из-за недоразумений вокруг герцога у того не было других близких людей. Но теперь Руан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наконец осознал. Вот только… он никак не ожидал, что сразу после этого осознания всё так резко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как вчера герцог, вдруг решив, что ему нужно уйти, покинул их комнату,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герцог действительно проводил больше времени с другими. Но чтобы так резко уйти, оставив его одного,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пока герцог не вернулся в спальню поздно ночью, Руан лежал без сна, терзаясь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наверное, приятнее проводить время с другими, чем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допускал, что такой момент может наступить когда-нибудь, но чтобы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возвращения герцога Руан всё ещё не мог заснуть. Прикрыв уставшие глаза рукой,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даже не успел толком понять, что он на самом деле хочет от герцога, а ситуация уже стремительно изменилась, не дав ему времени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уже сейчас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герцог решит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глубоко вздохнул, чувствуя, как сердце сжимается от непонятной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он опустил руку и увидел бегущего к нему с сияющим лицом Ральфа.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Зверочеловек-пёс мчался к нему, излучая радость всем своим существом, словно в мире не было никого важнее. Увидев это, Руан на мгновение забыл о своей тоске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Ральфа на приветствие Руана становилась всё ярче, что было видно невооружённым глазом. Вслед за ним Руан тоже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не смог сомкнуть глаз, да и мыслей было слишком много. Причина, по которой он встретился с Ральфом в такой ситуации,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новых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столицу, Руан чувствовал одновременно усталость и нежелание. Он сомневался, будет ли ещё когда-нибудь повод вернуться в этот город. Но, раз уж он всё равно туда едет, решил постараться максимально использовать эту поездку и решить все возможные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как раз и было привлечение новых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Рейнке в целом страдал от нехватки кадров, но особенно катастрофической была нехватка тех, кто мог бы заниматься канцелярской работой. В месте, где каждый день был битвой, приоритетом было оттачивать боевые навыки и выходить на стены, если у человека была хоть капля боевого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последние несколько лет, когда слишком много солдат и рыцарей погибло, эта ситуация только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того, что «Руан Дэйн», который не только ничего не помнил, но и долго лежал на больничной койке, был назначен на столь важную должность, как советник герцога, красноречиво свидетельствовал о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тех, кто занимался канцелярской работой, было критически мало по сравнению с объёмом дел. Естественно, все служащие замка жили в состоянии хронического переутомления. Глядя на Ханса, Стефана и других, у которых не исчезали синяки под глазами, а сверхурочная работа была ежедневной нормой, Руану становилось больно. Но он не мог создать людей из ничего, поэтому лишь старался по мере сил облегчить их труд, работая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 оказался в столице, ситуация изменилась. В столице, наоборот, проблема была в том, что людей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решил, что раз уж приехал, то воспользуется знаниями из «Легенд Империи Сирах», чтобы привлечь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нас будет больше рук, это поможет не только остальным, но и самому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составил список подходящих кандидатов и размышлял, как лучше всего с ними связаться и наладить контакт, когда вдруг, задавая вопрос о его планах, Ральф неожиданно сообщил, что лично знаком с некоторыми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