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городок Чэньтань находился под покровительством красавца-бога богатства — и вот однажды тот явил своё истинное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Чэньтань лежит на юго-западной окраине префектуры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раскинулся вдоль реки — красивый, плодородный, с простыми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от въездной арки прямо вглубь примерно ли*, окажешься на рынке, который все зовут «Усадьбой бога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 (里, lǐ) — традиционная китайская мера длины, которая исторически имела разную длину, но в настоящее время в КНР стандартизирована как 500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«Усадьбой бога богатства» изначально называли один-единственный дом, стоявший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этот больше десяти лет стоял запечатанным и покрытым пылью. Но даже через стену высотой в один чжан* по изящным, выглядывающим над ней карнизам можно было угадать, что когда-то здесь водились очень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[*Чжан — это старинная китайская мера длины, которая обычно равна 10 «чи» или примерно 3,33 метра. В зависимости от исторического периода и региона, значение чжана могло варьироваться, но современное стандартизированное значение составляет 3,33 метра.]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усадьбы раскинулась широкая пустошь, с трёх сторон обнесённая стенами, а с четвёртой — выходящая к реке. У самой воды прежний хозяин когда-то поставил ряд длинных скамеек из сосны, чтобы прохожие могли присесть отдохнуть. Алая краска на них давно облупилась под щедрыми чэньтаньскими дождями, обнажив желтоватую древесину; зато бесчисленные чэньтаньские зады отполировали дерево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перед «Усадьбой бога богатства» кипела жизнь, но никто так и не знал, кто же настоящий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когда-то это был загородный дом какого-то важного человека из города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находились любопытные ребятишки, которые хотели перелезть через стену и разведать, что там внутри. Взрослые пугали сорванцов: «Там живут бессмертные, нельзя их тревожить!»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байка, чтобы отвадить детей, но слухи передавались из уст в уста, обрастали подробностями, и в конце концов родилась легенда: «В доме живёт сам бог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снискать его милость, жители городка принялись собираться на пустыре перед воротами, раскладывать лотки и торговать домашней выпечкой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«Усадьба бога богатства» стояла в самом центре Чэньтаня, через неё проходили все дороги с севера на юг и с юга на север. Людей хватало, и понемногу сложился своеобразный торговый квартал — торговля процветала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понимали экономических законов, поэтому всё приписывали покровительству бога богатства. Слухи о «Усадьбе бога богатства» ширились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история, которую я собираюсь рассказать, случилась осенью шестнадцатого года правления Шуньдэ.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дня девятого лунного месяца, под вечер, перед «Усадьбой бога богатства» в Чэньтане, как обычно, гудел рынок. И вдруг появился молодой человек в поношенной одежде, но удивительно красивый: за плечами — котомка, под ним — здоровенный вороной конь. Он медленно приближался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Чэньтань — городок маленький, сплетен на всех не напасёшься: у тех-то свадьба, у этих щенки родились… Так что появление незнакомца мгновенно заставило рынок замолчать. Все замерли и уставились на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густыми бровями, большими глазами и покрытый дорожной пылью подъехал ближе и наконец остановился посреди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спешился, остановился, огляделся по сторонам, а затем вытащил из рваного рукава мятую карту и, подойдя к полной девушке, торговавшей жареной рыбой, спросил с непривычным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подскажите, пожалуйста… как сюда пройти-то?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Девушке-продавщице было всего двадцать, она впервые слышала, чтобы её называли «тётушкой», но высокий, широкоплечий юноша – ровесник говорил с ней — и она покраснела до ушей. Приняв из его рук карту, она принялась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робко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вы сюда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иду,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пухленькая девушка снова опустила взгляд, чтобы свериться с картой. 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домой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окинула юношу взглядом, потом обернулась к усадьбе: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юноша поднял голову, внимательно осмотрел дом, потом подвёл коня к воротам, постучал по замочной скважине, полной песка, достал из-за пояса ключ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дома, которые были запечатаны более десяти лет, со скрипом и клубами пыли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http://bllate.org/book/12583/1118356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