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двинув шваброй по уже почти чистому блестящему полу, я подумал с тоской: «С уверенностью можно сказать, что когда-нибудь любопытство точно приведёт человечество к краху». Кстати, меня зовут Ивон Чон и к такому неутешительному выводу я пришёл за свои двадцать три года жизни. Вздохнув, снова двинул шваброй…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Ивон, − один из находившихся в приёмной громил окликнул меня. Я вздрогнул, нацепил на лицо приветливую улыбку и весь обратился во внимание. – Эй, ты… Принеси мне чашку кофе!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Тогда и мне пивка захвати, − горестно простонал второй мужик, высокий и почти всегда хмурый, да ещё и вечно в чёрных очках. Вылитый гангстер. Кажется, его зовут Санг Чул и он является правой рукой местного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Хорошо, − кивнул я головой и молнией метнулся за заказами.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сразу думать обо мне неправильно. Да, мне сейчас приходится работать в офисе сомнительной компании, носящей название «Сёхан. Кредиты и займы», и находиться среди сотрудников, физиономиями и повадками, слишком напоминающими гангстеров, но сам я к мафии никакого отношения не имею. Совершенно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Прошу, − я поставил на столик поднос, где красовалась закуска и высокий стакан с охлаждённым кофе, из которого торчала тонкая соломинка. Заискивающе улыбаясь, от чего у меня едва скулы не свело, я радостно прощебетал: − К пиву лучше всего подойдёт сушёный кальмар.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Парень, да ты прямо прочёл мои мысли. – Санг Чул похвалил меня?! От неожиданности я оторопело хлопнул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 этот холодный кофе весьма неплох, − улыбнулся второй громила, потянув жидкость через соломинку и прикрыв глаза от удовольствия. Я мысленно облегчённо вздохнул, чтобы тут же напрячься, услышав звук распахивающейся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вошли двое. Изящный юноша среднего роста с вьющимися локонами рыжеватых волос до плеч и с тонкими, почти девичьими чертами лица. Из-за внешности он казался совсем юным мальчиком, но на самом деле был почти одного возраста со мной. И второй, при виде которого моё тело впадало в ступор, а сердце отправлялось куда-то в пятки. Я даже сам не мог объяснить, отчего так нервничаю при виде него. Очень высокий, что б его, даже выше меня,  которого низкорослым никто бы не назвал, черноволосый, до жути напоминающий породистого хищника всеми своими повадками, с утончённым красивым лицом и прищуренными серыми глазами под тонкими изящными бровями, вечно прикрытыми стильно подстриженной чёлкой. Да он весь от надраенных чертовски дорогих туфель и брендовых шмоток до сделанной явно в модном салоне стрижки выглядел роскошно. Самец, одним словом. Самец, стопроцентно знающий себе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Добрый день,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Громилы, как солдаты, вскочили и вытянулись в струночку. Я едва не усмехнулся. Ни на одного меня он так действует. Аура у парня была та ещё. Я же говорю, он – стильный хищник!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приёмной резко сменила градус. Расслабленность и нега испарились, зато пришла насторожённость. Оно и понятно с таким боссом, у которого настроение переменчиво как погода весной. В мгновение ока приёмная наполнилась другими сотрудниками, видом не лучше той парочки громил, что лениво маялась тут раньше. Сбежались как тараканы на сладкое и выстроились в две шеренги прямо как на параде. Я же, ещё раз окинув взглядом парочку монстров, которая превратила мою обычную жизнь в сплошные руины, отвернулся, делая вид, что очень занят работой. Я – невидимка! Меня здесь нет! Но не тут-то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А-а-а… Тут так жарко, − закатив глаза, жалобно произнёс мелкий красавчик. Его звали Син Джи Хо и некоторое время назад он был моим любовником. Бывшим. – Похоже, лето уже действительно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Идиот, − гневно зыркнул в сторону Санг Чула брюнет. Ын Му Кел. Молодой глава местного отделения компании «Сёхан. Кредиты и займы». И по совместительству мой рабовладелец. Санг Чул, несмотря на тот факт, что возрастом был старше Му Кела, мигом стал ему кланяться, а босс продолжил распекать, как обычно, не страдая особой деликатностью. – Какого ты пьёшь пиво с утра, даже не позавтракав?!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Мне жаль,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Горе-сотруднички резко начали дружно кланяться как болванчики, видимо, замаливая все прошлые, а заодно и будущие грешки. Ага, заранее и на всякий случай. Я постарался улизнуть в подсобку, стараясь остаться незамеченным, но… Громкий окрик пресёк мою неудачную попытку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Эй! Принеси мне того же ликёра, который я пил вчера ночью. – Му Кел отдал распоряжение и направился ленивой походкой в свой кабинет, как всегда, дымя тонкой сигаретой, словно приклеенной к уголку его безупречных губ. Джи Хо продефилировал следом, но в дверях обернулся и пропел слащаво: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А мне холодного кофе! Со льдом!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«Пить холодный ликёр перед завтраком неправильно, − мысленно застонал я, направляясь за заказами. – Кто бы говорил…» Что бы понять и объяснить обстоятельства, в которых я оказался, нужно вернуться на пару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http://bllate.org/book/12795/1129351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