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отаку Ли Луо было снова поражено привлекательной внешностью главной героини. Первоначально, когда он писал женщину главного героя мужского пола, это было в соответствии с его собственными предпочтениями. Поэтому, когда перед ним стояла настоящая версия такой женщины, он не мог не покраснеть от учащенного сердцебиения.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подумал о Цинь Юй, Ли Луо сразу успокоился.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война все еще была в его голове. Даже сейчас, он все еще помнил это чувство, когда все его тело было захвачено холодным ознобом от Цинь Юй и что ему пришлось противостоять этому в течение двух месяцев. Он не хотел испытать это во второй раз. Во всяком случае, было невозможно, чтобы эта девушка была с ним. Он не хотел снова злить Цинь Юй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“Руоянь, в чем дело?”- Спросил Ли Луо, поставив чашку на стол. Его глаза были слегка опущены, не глядя в лицо Лю Руоянь.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Милая улыбка исчезла с лица Лю Руоянь, когда она увидела, что выражение лица Ли Луо стало без энтузиазма после встречи с ней. Ее сердце не могло не ругать Цинь Юй, который все еще проводил встречу в кабинете. Если бы этот раздражающий человек не обратился с просьбой, Мученг Геге, конечно, не поступил бы с ней так. Раньше Мученг Геге никогда не избегал ее, поэтому, должно быть, это вина этого ненавистного демона.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яркие и красивые глаза потускнели только на мгновение. Она подняла голову с улыбкой на лице и сказала избалованным тоном: "Мученг Геге, я слышала, что сегодня вечером будет Фестиваль Фонарей. Ты можешь пойти со мной?"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холостяком более 20 лет и отаку, он никогда даже не держал девушку за руку. В этот момент наконец-то появился этот редкий шанс, и богиня в его фантазии пригласила его на свидание. Хотя его сердце билось быстро, как только он подумал о Цинь Юй, он сразу же успокоил свое сердцебиение.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Луо поднял голову и с сожалением посмотрел на Лю Руоянь: " Руоянь, прости, я не могу сопровождать тебя."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Лю Руоянь сразу стала немного грустной, " Это из-за Цинь Юй? Но сегодня мой день рождения. Ты не можешь пойти со мной хотя бы ненадолго?"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Луо не решается.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видом, как будто она хваталась за последнюю надежду, Лю Руоянь сделала два шага вперед и крепко схватила Ли Луо за широкие рукава своими тонкими белыми руками. Ее два больших глаза с тревогой смотрели на Ли Луо: "Мученг Геге, даже в мой день рождения, ты не можешь выполнить эту маленькую просьбу?"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подумав о чем-то, Лю Руоянь повернула свои большие глаза и надула губы, когда сказала: "Если Мученг Ге боится быть обнаруженным Цинь Юй Ге, тогда вам не нужно беспокоиться. Всего мгновение назад Янь’Эр видела, как прибыл Нангонг Шушу . Таким образом, они будут оставаться в кабинете в течение длительного времени. Он не узнает, что мы ушли, если мы вернемся до того, как они закончат."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Луо на мгновение замолчал, прежде чем испустить вздох в своем сердце. Даже если Цинь Юй не знал, он все равно не мог пойти. С сожалением он повернулся к Лю Руоянь и сказал: " Руоянь, мне очень жаль."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немедленно хлынули из глаз Лю Руоянь. Она действительно была очень расстроена. Раньше он очень заботился о ней, но с тех пор, как она приехала с ними, он становился все холоднее и холоднее.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была девочкой, которую всю жизнь баловали, она никогда не терпела неудач. Но в данный момент ее отвергал мужчина, который ей нравился, так как же она могла не чувствовать обиды?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Луо посмотрел на Лю Руоянь. Ее слезы текли по одежде, а нос был полностью красным, так что Ли Луо не мог не вздохнуть." Я пойду с тобой, куплю тебе фонарь, а потом мы вернемся сюда, хорошо?"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Руоянь немедленно перестала плакать и с красными глазами кивнула Ли Луо.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дома и направились к оживленной улице. Но в тот момент, когда они вышли за дверь, несколько пар глаз уставились на них в темноте. Они молча следовали за ними, ожидая подходящего момента для действий.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человек были подчиненными Вдовствующей Императрицы Цзин Чун, которые были посланы, чтобы захватить Ли Луо. Это были тайные стражи, под началом которых был сильнейший мастер боевых искусств.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очень умело скрывали свое местонахождение, и они также следовали за ними на расстоянии, поэтому ни Лю Руоянь, ни Ли Луо не заметили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http://bllate.org/book/12817/1130724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