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моя праздная жизнь, где не нужно было продавать ни таланты, ни красоту. Это весьма напоминало мою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принц Жунан потратил целое состояние, чтобы выкупить меня. Он обеспечивал меня изысканными яствами и напитками, никогда не обременял работой — лишь просил играть на цитре*, петь, растирать для него тушь для каллиграфии, изредка играть в шахматы, а по ночам иногда тренировать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советники стояли на коленях у дверей его кабинета, умоляя принять их наставления, но он игнорировал их всех. Я знал, что его образ сластолюбца был лишь маской для глупого императора. Ведь принц Жунан держал в руках военную мощь и пользовался народной любовью, что неизбежно раздражало императора. Ему нужна была подходящая "роковая женщина", а мне — спаситель из адских глубин. Мы идеально подошли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советники порой смотрели на меня с презрением, насмехаясь, что я торгую своей внешностью. 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гордился и своим талантом, и красотой. Однако после конфискации имущества нашей семьи женщин определили в низшие сословия, а мужчин отправили в ссылку на суровые северные земли. С детства я был болезненным и изнеженным. На северной границе мне было не выжить. Возможность попасть в Наньфэн Лу и стать чистой куртизанкой уже была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ослепительная внешность, разве выставили бы меня на аукцион? Пусть винят тех, кто манипулирует властью, и тех, кто жаждет красоты. Как можно винить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уже был лучшей куртизанкой в столице, и бесчисленное множество мужчин мечтали выкупить меня. Зачем мне было подстраивать ловушки, чтобы соблазнять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подняв голову, я обошел свои владения, затем грациозно запрыгнул на круглый стол в медиа-зале. На изогнутом экране передо мной играли «Тома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с большим интересом. Хотя, если бы я когда-нибудь увидел настоящую мышь, я бы, наверное,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набросился большой серый кот — это был Гу Ши Цин в облике мейн-куна. Я даже не повернул голову, поглощенный представлением. Гу Ши Цин начал вылизывать мою шерсть сзади, его шершавый язык тщательно приглаживал каждый волосок. Я невольно замурлыкал и лениво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убрал лапы, и я потерял равновесие. Недовольно мяукнув, я попытался удержаться. Мейн-кун прижал меня и принялся вылизывать шерстку вокруг ушей и шеи. Я жалобно пискнул, пытаясь откатиться, но он крепко держал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еще не все приглажено.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Ши Цин мог говорить человеческим языком в кошачьем облике? А я лишь мяукал и скулил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вылизывал меня еще усерднее, его пушистый хвост обвился вокруг моего. Хм, неплохо служишь. Сегодня бить не буду. Сладостные ласки расслабляют.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грумингом, Гу Ши Цин снова превратился в человека, стоял нагишом и взял меня на руки. Мои подушечки уперлись в его широкие грудные мышцы, и я инстинктивно начал «месить тесто». Гу Ши Цин понизил голос, его слова будто пузырьки коснулись моего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Кисонька, ты мне делаешь массаж? Так приятно. Скоро придут устанавливать камеры для шоу «Любимые питомцы». Веди себя хорошо — куплю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Вкусняшки! Мои глаза загорелись, и я замесила его грудь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поймал мою лапку и поцеловал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 убедился: Гу Ши Цинь не может превратиться в кота. Так что же случилось? Раздраженно я начал хлестать хвостом. Теплая рука погладила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Хочешь мультики и лакомство?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сладко мяукнул, хвост сам собой обвил его руку. Опять креветки! Как хозяин Гу Ши Цин был отличным и проницательным. Я перевернулся, подставляя пузико. Внезапно в памяти всплыли голоса советников: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Торгуешь своей внешностью — долго ли продержишься?!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В этой жизни я всего лишь кот с человеческими мыслями. Рожденный ослепительно красивым, и способным разрушить государства. Ну и что с того, что я буду обслуживать людей? Или я вместо этого должен обслуживать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утешил меня, похлопав по плечу. Ах да, здесь не было кошек, но был один кот.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*Цитра - традиционный китайский семиструнный инструмент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http://bllate.org/book/12930/1134853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