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Мир, где мужчины могут рожать? Ты имеешь в виду, что этот мир –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не часто читал романы, но у него в офисе было несколько коллег-женщин, которые любили их читать, и он иногда видел, как они собирались вместе, чтобы обсудить различные сюжеты.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люди здесь были разделены на три пола, оказалось, что это из-за сюжета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 злословил в своих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злобный автор написал такой «невероятный» 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у нас не было достаточно сил, чтобы создать мир самостоятельно, поэтому мы могли только отправить тебя сюда], – сказала система. – [Однако из-за присутствия чужака сюжет этого романа начал меняться. Повлиять на сюжет главного героя – это кратчайший путь, о котором я упоминала. Тебе нужно просто содействовать развитию сюжета между главными героями и позволить им жить долго и счастливо. Ты должен завершить сюжет, потому что энергия, которую ты сможешь накопить, на 90 % компенсирует негативную энергию].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Цзинъяну потребовалось немало времени, чтобы поддержать свою больную поясницу и медленно сесть. Он выпятил нижнюю губу и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90%... это действительно очень выгодно».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главный герой? Я начну искать его прямо сейчас, – Су Цзинъян почувствовал как к нему возвращается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вопрос, но, к сожалению, я знаю только атрибуты мира и основные настройки фона, я не знаю конкретного сюжета].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на подумала,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[Ситема №2 тоже ничего не знает].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чувствовал, что задыхается. Он был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ждет темный и унылый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дуэт сидел неподвижно, а потом застонал и снова рухнул на землю. Подавленный, он удрученно закрыл глаза, и весь его облик напоминал «соленую рыбу»1.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таким же успехом можешь позволить мне заснуть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№1 утешила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быть… может быть тебе повезет, и ты скоро встретишь главного героя?]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не хотел ее слушать, потому что он был человеком, который даже не мог отличить соевую бутылку, не говоря уже о том, чтобы искать главного героя романа в бескрайнем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 №1, ты все еще здесь? – через некоторое время Су Цзинъян вдруг вспомнил о чем-то и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спросить тебя…  – Су Цзинъян знал, что с этой системой легче разговаривать, поэтому он хотел спросить хоть что-нибудь, пока она еще была рядома: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тот мужчина с прошлой ночи... Он был в здравом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Цзинъян был очень огорчен тем, что произошло прошлой ночью, он чувствовал, что, когда мужчина, обнимающий его, спутался с ним, он немного смутился2.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кого выбрал Цзинъян, когда система заставила его, поэтому он чувствовал большую ответственность за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другого человека Су Цзинхян был просто незнакомцем, лица которого он никогда не видел. Возможно, в глубине души он тоже не хотел этого делать, но также находился под контролем системы,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почувствовал сильное стеснение в груди, они не хотели и не желали участвовать, они оба были просто марионетками, которых система использовала, чтобы систематически выплескивать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услышала слова Су Цзинъяна и серьезно ответила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 не был. Потому что для него это будет выглядеть как короткий и нечеткий весенний сон3].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Су Цзинъян вошел в сон, но сделал это с настоящим оружием и боевыми патронами4. Подобное было сложно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Цзинъяна опустел на долгую минуту, уголки его рта напряженно дернулись, и он медленно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немного времени? Почему ему казалось, что это время совсем не короткое! После целой ночи кувырканий он почувствовал, что вот-вот умрет из-за того, что его внутренние органы были пробиты насквозь, к тому же его задница все еще была горячей и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это только на этот раз… – несмотря на то, что встреча была очень неудачной, Су Цзинъян все равно пробормотал что-то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на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снова стал звучать шизофренически, и Су Цзинъян понял, что система №2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пять дней, если красная родинка на твоей ладони не потемнеет, значит, ты еще не беремен. Поэтому, ты должен продолжать усердно работать!]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от шока резко сел, забыв о боли, от которой чуть не умер. Его глаза широко раскрылись, а руки и ноги не знали, за что ухватиться, из-за чего движения стали слишком тяжелыми, что сказалось на определенном месте. Некоторое время он боролся с болью,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это говоришь???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сердито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я тебе добренькая свекровь? Конечно, ты будешь продолжать зачатие до тех пор, пока не забеременеешь!]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хрена?!»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«Соленая рыба» – так называют человека, который не ведет активную социальную жизнь. Или просто не намерен ничего делать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Имеется в виду, когда они начали заниматься сексом, мужчина немного растерялся и, вероятно, заподозрил, что это был не просто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«Весенний сон» – влажный (эротический)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Оружие – пенис, боевые патроны – сперма.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http://bllate.org/book/13012/1146683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