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думает по этому поводу уважаемый чиновник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сложил ладони рупором в знак приветствия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императору. Все солдаты-варвары храбры и хороши в бою. Генерал Чжао охранял границу в течение многих лет и сражался с ними бесчисленное количество раз. Хотя он может каждый раз уничтожать вражеские войска, наши офицеры и солдаты также несут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генерал Чжао, быстро вставайте. Боюсь, нам все еще нужно обсудить вопрос о продвижении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Литан поднялся и встал бок о бок с Пэй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поскольку господин Пэй не согласен с моим предложением, почему бы не позволить господину Пэю рассказать  о том, что следует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императорского двора не должны вмешиваться в сражение на границе. Но поскольку Пэй Чжэн поставил его в неловкое положение, естественно, Чжао Литан не собирался сдаваться.  Кто бы мог подумать, что Пэй Чжэн действительно улыбнулся, услышав это, как будто у него был заранее подготовленный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у меня действительно есть способ закончить войну с варварами.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 только император и Чжао Литан были удивлены, но и все министры в зале начали перешептываться. Император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Какой метод хочет использовать уважаемый чиновник Пей? Нет ничего плохого в том, чтобы сказать то, что вы думаете.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обернулся, взглянул на Чжао Литана и министров внизу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шепчущихся постепенно становились громче, и большинство из них несколько раз покачали головами. Варвары были жестоки, грубы и высокомерны, их народные обычаи были суровыми, а также существовал языковой барьер. Чтобы устроить брак, необходимо было выбрать подходящую принцессу из королевской семьи. Не говоря уже о том, что император неохотно позволил бы своей дочери выходить замуж и страдать; вождь варваров логически не мог согласиться на этот брак, а затем подчиниться императорскому двору. Премьер-министр Пэй полагался на благосклонность, чтобы поступать так, как ему заблагорассудится, а также путать и приводить в беспорядок законы и дисциплину императорского двора.  Видя возражения министров, поступающие одно за другим, император сказал с некоторым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банкет предназначен для генерала Чжао и всех солдат, чтобы смыть пыль. Мы обсудим этот вопрос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министры успокоились. И Пэй Чжэн и Чжао Литан тоже заняли свои места один за другим. Затем танцоры вышли на сцену один за другим. Некоторое время в зале развевались одежды и витал приятный аромат. Разговаривая и смеясь, все вместе пили и играли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поздней ночи. После того, как император покинул пир, все присутствующие в зале также разошлись по двое и по трое. Четвертый принц Ци Чанфэн и Чжао Литан вместе направились к двери. Пэй Чжэн уставился на две исчезающие фигуры у двери, сжимая в руке бокал с вином. Он встал и поправил мантию. Не оглядываясь на людей позади него,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уже почти пуст. Евнухи и дворцовые служанки, которые были за главного, вошли и начали собирать остатки еды. В углу стояла маленькая фигурка. Ци Чанъи продолжал стоять на коленях с опущенной головой, пока маленький евнух Ли Юй слегка не похлопал его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Чанъи, казалось, только что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банкет окончен, я провожу вас обратно во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взглянул на пустое место Пэй Чжэна. Он не смог скрыть чувство потери в своих глазах, поэтому послушно согласился. Ли Юй помог ему подняться, и колено, которое Ци Чанъи только что повредил, снова начало болеть. Он оперся на Ли Юя и, прихрамывая, вышел из зала. Они свернули на длинную безлюдную дорогу и направились к его жилью.  В лунном свете невдалеке внезапно появилась фигура, напугав Ци Чанъи. Он воскликнул, и фигура посмотрела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Чанъи, – знакомый голос на мгновение ошеломил Ци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Литан подошел и взглянул на Ли Юя. Получив чрезвычайно многозначительный взгляд, Ли Юй удалился. У этого генерала Чжао и Его королевского Высочества необыкновенная дружба. Они росли вместе с детства. Ли Юй знал, что ему совершенно неуместно оставаться здесь, поэтому он вернулся в Жилые помещения один. Вся дорога была тихой, и там никого не было. Чжао Литан не смог сдержать своего страстного желания и крепко сжал Ци Чанъи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Чанъи,  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