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него не было причин долго об этом раздумывать. Кажется, так было бы лучше. Было бы лучше попасть туда, где ему интересно, хотя бы для того, чтобы подготовиться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другой факультет лучше тебе подошел бы. Мне не очень уютно отсылать своего ученика в другое место, но... По тому, что я вижу, ты и меч друг с другом не сочетаетесь.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Натан, вы уверены, что хотите поступить на факультет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факультет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ко многому нужно подготовиться. Прежде всего, у вас еще есть три дня до начала обучения в старшей школе, так что, должно быть, вы будете в это время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у вас появятся какие-то проблемы, можете подойти к нам, взрослым, за помощью. Мне жаль, что пришлось так долго вас тут продержать. Вы, должно быть, устали от такой долгой дороги, ступайте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неловко кивнул и направился к двери. Та беззвучно открылась, когда он подошел. Стоило Натану сделать шаг за порог и закрыть дверь, как он услышал голос Мелкиеля: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студент Натан.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сюда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тихо и слабо, но Мелкиел, вероятно, его услышал. Натан закрыл дверь и пошел прочь. Его плечи поникли, словно он смог расслабиться лишь оставшись один. И тогда Натан понял, что все еще нервничает. Когда он очнулся, все его тело болело. Глядя на дрожащие руки, он подумал, что видимо, завтра будет страдать от мышечной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выпустил изо рта белое облачко.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лишь начал свой обратный путь. Раньше здесь были люди, но теперь на пути у него не осталось никого. В пустом коридоре было грязно, дул холодный зимний ветер. Нет, зимние каникулы закончились, студенты приехали в академию, значит, сейчас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прекрасно, если бы у него в чемодане лежали перчатки. Руки Натана быстро замерзли. Ветер все еще был холодным, а небо – слегка покрыто облаками.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Округа была мрачной, как небо в зимний день. Казалось, в любой момент может пойти снег. Натан взглянул в облачное небо, надеясь, что все-таки пойдет. Было бы мило его увидеть. Он хотел, чтобы была метель. Так, может быть, его печаль хоть немного прошла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пошатнулся и сел, прислонившись к стене. Затем спрятал лицо в коленях. В течении безумства происходящего его настроение как сумасшедшее то поднималось, то падало. В одно мгновение он испытывал восторг, а в другое – стремительно падал на дно, где и находился сейчас. Его настроение бесконечно ухудшалось.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будет отныне? Будет ли он жить как персонаж по имени Натан Норберт?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сделать, если он встретится с кем-то, кто знал «Натана»? В этом отношении смена факультета, вероятно, по многим причинам была для него хороша. Немногие знали его за пределами факультета фехтования, хотя «он» отучился здесь уже несколько лет. Может, было бы лучше вообще не быть Натаном.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дом, должно быть, разрушен? Вся его семья мертва? У барона Норберта был только один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сводило его с ума. Он ничего не знал о происходящем, так что ему придется поискать статью о случившемся с бароном Норбертом. Это сделало бы новую реальность менее странной для него. Он мог сказать, что из-за этого случая стал другим или что начал мыслить иначе.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рассеяно размышлял об этом, как вдруг услышал остановившиеся напротив шаги и медленно поднял голову. Первым он заметил грязные ботинки. Затем его взгляд взобрался по длинным ногам, и он задрал голову, пока не увидел придшего за следом за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не было света. Если бы было светло, он бы не сразу понял, кто этот парень напротив. Золотые как расплавленное золото волосы, мерцающие даже в пасмурную погоду. Его холодные глаза слегка прищурились, точно он был озадачен. Эти глаза были голубыми, как летнее небо, и они все еще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Натан испытал глубокое потрясение и против воли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зашептали инстинкты, – этот человек – Хазард».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Хазард Эразмус. Он был главным героем истории, с которым Натан так быстро встретился. И в самом деле, парень напротив был в точности таков, каким Натан представлял его себе, читая «Опасность». Так что он не мог не признать этого парня с первого взгляда. И даже не осмелился бы представить на месте главного героя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http://bllate.org/book/13045/1151280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