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переехал в Чанши со своими родителями в возрасте шести лет и поселился в жилом комплексе для рабочих на Синфу-роуд.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мимо них проехала длинная вереница детей на велосипедах.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в конце находился далеко позади группы. Вспомогательные колеса с обеих сторон заднего колеса еще не были сняты. Ребенку с пустышкой во рту было тяжело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последовал за машиной и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белоснежной, а солнечный свет просачивался сквозь щели в ресницах, делая глаза ясными и сияющими. На ней была белая газовая юбка, пушистая и мягкая, словно облако, спадающее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спустя 20 лет, закрывая глаза Цинь Нуохэ все еще мог ясно вспомнить ту сцену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видел никого красивее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переезда Цинь Нуохэ одолжил велосипед и присоединился к ребятам на территории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никогда не ездит на велосипеде, боясь порвать свою маленькую юбку. Но при этом она оставалась лидером среди детей. Так в чем же причина?..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Сяогуан, стоявший перед Че Лун, положил руку на худые плечи Цинь Нуохэ и притворился, будто что-то ему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младший брат Му Ле, Му Ха – вундеркинд. В возрасте двух лет он выучил таблицу умножения на девять и девять, а в возрасте трех выучил наизусть триста стихотворений династии Тан. Теперь же, когда ему четыре года, он завоевал все конкурсные награды, которые только могут получить дошкольники в возрасте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Цинь Нуохэ это не интересовало, ведь он и сам часто получает награды, его тоже хвалят и считают вундеркиндом. Но он все равно достал из кармана два леденца и протянул их Тянь Сяогуану.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упаковку, Тянь Сяогуан продолжил говорить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Во-вторых, у них есть отец, который работает в другой стране. Хотя он и приезжает всего два-три раза в год, но каждый раз привозит им много всего хорошего. В последний раз, когда их отец вернулся, то подарил Му Ле астрономический телескоп! Му Ле никогда не позволяет другим прикасаться к себе, поэтому остается только стоять в гостиной и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– позавидовал Цинь Нуохэ. Он тоже хотел астрономический телескоп, но родители так и не купили его ему, потому что он был слишком дорогим. Му Ле очень красива и у нее очень щедрый отец. Но хоть Цинь Нуохэ все еще не заговорил с ней, это не помешало ему влюбиться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больше, Цинь Нуохэ достал из другого кармана пачку сломанной лапши и протянул ее Тянь Сяогуану, давая знак продолжить. Тянь Сяогуан жевал леденец во рту и с нетерпением жевал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третьей причины, ну... хотя Му Ле и выглядит лучше всех, на самом деле она очень грозная! Любой, кто когда-либо издевался над ней или ее братом во дворе, был избит лично ей. Она била всех, неважно сколько им лет…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 Сяогуан пожал плечами и в страхе покачал головой, сжал губы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закуски, принесенные из дома, были отданы, Цинь Нуохэ и его карманы пусты, а Тянь Сяогуан намеревался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пошутил,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мы обычно не называем ее по имени, мы зовем ее «Доминирующий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хотел спросить его, откуда взялось это прозвище, но в следующую секунду увидел, как этот «Доминирующий цветок» выбежал из коридора, схватив Тянь Сяогуана за уши и притянув к себе. Приблизившись к Цинь Нуохэ, Му Ле скрутил Тянь Сяогуану уши так, что тот с воем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положил руку на талию и приказал Тянь Сяогуану: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ему все, что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Тянь Сяогуана врезалось в Цинь Нуохэ, заставив его пошатнуться. Его щеки покраснели, и он сердито сунул оставшийся леденец и полпачки измельченной лапши в руки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и был скромным, его грудь сильно вздымалась, словно он сильно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 равно придется извиниться перед ним – сказал Му Ле – он только что переехал сюда, и ты изменил ему с закусками. Ты как ведешь себя,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 не хотел больше тут оставаться ни на секунду, поэтому он извинился перед Цинь Нуохэ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