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тем, кто совершал поступки, опираясь на своё чутьё, полностью воплощая в жизнь свои первобытные инстинкты. Именно поэтому сейчас он поцеловал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слишком много думать ни о чём. По крайней мере, теперь, когда он встречался с Ми Лэ, он не думал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было только известно только одно: в настоящий момент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бегать повсюду и кричать, что Ми Лэ — его парень. Его девятнадцатилетняя холостяцкая карьера официально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рассказать многим людям, например, членам своей волейбольной команды, что ему не по душе школьные цветки, ведь он сумел отхватить себе школьную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Школьный цветок — самая красивая девушка учебного заведения, школьная трава — самый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отцу, чтобы тот приготовил деньги. Он хотел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он хотел, маленькую виллу в глуши? Но пока Ми Лэ нравилось, Тун И пошёл бы жить туда вместе с ним. В любом случае, ему уже не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Пусить всё идёт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толкнул и прижал Ми Лэ к стене, после чего начал его практически обгладывать.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его парнем, и потому он уверенно целовал его. Это было их способом отпраздновать то, что они перешли от дружбы к чему-то большему и разрешили свой вражеский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 в его личном стиле, властный и безрассудный, пренебрегающий всем на свете и бессмысленно грабящий.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более или менее поддавался Тун И в своих снах. Он знал, что Тун И был взволнован, и потому не отвергал его. Вместо этого он держался за Тун И и отказывался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просто хотел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сдержаться, когда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ему нравился, поэтому он хотел его поцеловать. Тун И хотел поцеловать его, как только его увидел. Всё потому, что он нравился ему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бара, они намеренно выбрали отдалённый переулок,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тусклым и узким, не вписывающимся в оживлённые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блики от вывесок и огней магазинов проникали внутрь, оставляя красные, синие и зелёные тени, которые скользили по двум людям, придавая сцене слегка психоделическое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Пятнистые стены с грубоватой текстурой казались немного неуместными здесь. На самом деле Ми Лэ не хотел даже приближаться к ним, но теперь он прислонялся к этим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 Лэ не осмеливался даже демонстрировать внешнему миру другие выражения лица, кроме обычных, потому что журналисты развлекательных СМИ использовали бы его мимику, чтобы раздуть очередной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мог быть вместе Тун И на улице и позволять ему свободно бесчинствовать, пока Тун И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кем-то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звучало немного абсурдно, но Ми Лэ на самом деле 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в кончике его носа немного покалывало, а глаза были слегка влажными. Он позволил себе это впервые за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не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 не было неправильным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внезапно оттолкнул Тун И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губы снова потрескались?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наконец пришёл в себя. Глядя на губы Ми Лэ, он наконец понял, что переборщил. Он сглотнул слюну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говоря… возможно у нас одинаковый знак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оттолкнул Тун И подальше и не забыл отряхнуть свою одежду. Совсем скоро Тун И снова прижался к нему, крепко сжимая в своих объятиях и отказываясь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не мог не сказать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казалось, Тун И обнимает большую куклу. Он даже погладил голову Ми Лэ, словно протирая фарфоровую вазу. Мальчик ростом 185 сантиметров казался крошечным в руках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наши сердца не должны колотиться, когда мы видим друг друга? А потом мы должны осторожно взяться за руки? Почему мы ведём себя так возбуждённо ещё до того, как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по-другому. В телевизионной дораме, если бы темп развития отношений был таким, как у нас, мы, вероятно, не смогли бы продержаться три эпизода в одном сериале. Они делают это ради сюжета. Мы же делаем это во имя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 доводилось испытывать впечатления от взаимного интереса, застенчивого флирта и чувства внутреннего смятения! — Ми Лэ снова оттолкнул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действительно не понимал. Почему так сложно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нет? Нам действительно всё ещё нужно пойти погулять в поле или ещё немного пофлиртовать и построить друг другу глазки?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должны действовать согласно общепринятым этапам, — заключил Ми Лэ и, оставив Тун И позади и выходя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посмотрел на Ми Лэ с некоторым замешательством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следующий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чуть не споткнулся на ровном месте. У него на самом деле появилась грязная мысль, связанная с вопросом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обернулся и пристально посмотрел на него, затем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Давай прогуляемся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действительно совершенно беспомощен. Он мог только следовать за Ми Лэ, уныло шагая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оживлённым улицам города, как добрые братья, не держась за руки и не обнимая друг друга. Они просто молча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не бросить на Тун И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прогулка со мной лишит тебя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здраво, разве сейчас у них не должен быть конфетно-букетный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