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По необходимости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чувствовал, что ситуация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сжал губы, неосознанно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Мин Ян бесчисленное количество раз пытался закончить разговор, который так и остался незаконченным, сказать те слова, которые установили бы четкие границы между ними. Но каждый раз, когда он смотрел в ясные, блестящие глаза маленького заики, эти слова кружили у него на губах, а затем снова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но... казалось, он не мог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"Мин-ге (ге – брат, не по крови)!" Друг позвал, приближаясь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прислонился к перилам на полпути к вершине горы, его темная куртка была небрежно распахнута.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Спросил Мин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думаешь? Готовишься к гонке?" У друга все было спланировано — это было как раз подходящее время, чтобы проехать несколько кругов, а затем попасть на вечерний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пойду". Мин Ян отказался,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был удивлен: "Ты не идешь? Я думаю, что женитьба действительно все меняет. Теперь, когда у тебя есть Омега, ты забыл о своих братанах,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возразил: "Он мне не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ответил: "Тогда зачем так спешить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взглянул на время на своем телефоне и холодно ответил: "Готовить".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объяснил: "Дворецкий дома многого не умеет".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вздохнул: "У меня нет выбора".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друга мгновенно стало сочувственным. Он похлопал Альфу по плечу и, наконец, просто сказал: "Удачи!"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кивнул, подумав, что в приготовлении пищи нет ничего, что требовало бы удачи. Но чего Мин Ян не знал, так это того, что с того дня в их кругу начал циркулировать новый слух — о том, что старший сын семьи Мин был подкаблучником.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подкаблучником или нет, можно обсудить, но вернувшись на виллу, маленький заика стоял там, обмениваясь озадаченными взглядами с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вернулся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хозяин семьи Мин вернулся с половиной корзины тщательно отобранных ингредиентов из импортного супермаркета, и первое, что он сделал по возвращении, это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"Брат... Брат Чжоу, что такое... что не так с мистером Мин?" Маленький заика дернул дворецкого за рукав, гадая, не померещилось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Бета-дворецкий был также сбит с толку. Не то чтобы он совсем не умел готовить китайскую еду - это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дворецкий, он прошел профессиональную подготовку!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мог делать все: организовывать банкеты, заботиться о финансах, даже вести дела незаметно. Готовить китайскую еду? Пока этого требует работодатель, нет ничего, чего бы он не мог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своего рода "некомпетентность", которая возникла из-за того, что работодатель назвал вас "некомпетентным".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как раз собирался объяснить это маленькому заике, когда внезапно почувствовал на себе пристальный взгляд. Он поднял глаза и встретился с ледяным взглядом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Есть намерение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мгновенно увеличилось. В следующее мгновение дворецкий услышал голос своего хозяина, пронизанный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Ян: "Сяо Чен, ты брал Туту на прогулку?"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название, Туту, аляскинский маламут, взволнованно вскочил и закружился вокруг дивана. Туту требовалось два-три часа упражнений каждый день. Дворецкий опустил голову и ответил: "Туту сегодня уже был на прогулке".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принял ответственное решение для Туту: "Он хочет еще раз прогуляться".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???Туту: Гав-гав?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Ян, будучи авторитарным, скомандовал: "Выгуляй его еще на два часа".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раздумья Мин Ян добавил: "Нет, пусть будет три часа".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взглянув на часы, Мин Ян твердо заявил: "Не возвращайся раньше девяти".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были ли эти слова адресованы дворецкому или аляскинскому маламуту.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дворецкий и Туту ушли вместе. В гостиной снова воцарилась тишина, и на полуоткрытой кухне Мин Ян опустил голову, почувствовав свежий аромат супа из редиса и кукурузы, булькающего в кастрюле, а в бульоне слабо виднелись золотистые зерна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тепло, уютно и ... он чувствовал себя почти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маленький заика не был его любовником, не так ли? Внезапно понял Мин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маленький заика... был обузой, навязанной ему мачехой, чтобы унизить его. Их отношения должны были быть отмечены нежеланием, с четкими разногласиями между ними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http://bllate.org/book/13251/1179354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