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“Честно говоря, я лично считаю, что эти правила довольно жестоки. Как ты мог разлучить двух любящих друг друга любовников?” Маленький Апельсин спорил с Апельсиновым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закатило глаза: “Проснись. Твоя любовь односторонняя”.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в прошлом он мог видеть и слышать нас, духов”, - Апельсиновое Дерево, не желая играть второстепенную роль, внезапно раскрыло еще один спойлер: “Но когда его дедушка скончался, духи вернулись на Небеса, он потерял всех своих дорогих друзей”.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утешило его: “Тебе не просто повезло. Было бы лучше, если бы ты появился раньше”.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мог появиться меньше трех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“Однако, - сообщило Апельсиновое Дерево Маленькому Апельсину, “ ... когда ты повзрослеешь, наконец, отделишься от ветки, ты сможешь освободиться. Но это все равно займет много времени”.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чем дольше, тем лучше!” Маленький Апельсин мгновенно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тяжело вздохнуло: “... Тогда мне придется работать сверхурочно”.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мгновенно ухватился за ветку апельсинового дерева и радостно запел: “Спасибо тебе, Апельсиновое Дерево, спасибо тебе, Апельсиновое Дерево!”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Дерево: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сельской местности всегда была мирной, и Художник, покинувший город и Интернет, мало-помалу стал умственно и физически лучше. Ему даже не нужно было принимать снотворное каждую ночь, и он все еще 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из-за того, что Маленький Апельсин спал с ним каждую ночь, слабый апельсиновый запах другого был очень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Художник также обнаружил, что Маленький Апельсинчик очень любит тайком целовать его посреди ночи, он внезапно посасывал либо уголки его рта, либо щеки, заставляя людей погружаться в кислый, но в то же время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также обнаружил кое-что странное. Поскольку Маленький Апельсин определенно дух, разве он не должен не прикасаться к нему? По какой-то причине Маленький Апельсин также мог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заинтересовался: Могу ли я прикоснуться к его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схватил Маленького Апельсина за руку. Жаль, Маленький Апельсин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задался вопросом, почему Маленькому Апельсину все еще нужен сон, если он всего лишь дух? Его режим сна слишком регулярный: он рано ложится и рано встает, чего обычный человек обычно не делает в наши дни. Он также ел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подсознательно улыбнулся, его рука все еще держала руку Маленького Апельсина, ощущая тепло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думал, что у душ нет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каждый день крутится рядом с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Художника о Маленьком Апельсинчике постепенно менялось. Ему также захотелось дать Маленькому Апельсинчику понять, что он действительно может видеть и слышать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принять Маленького Апельсина в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однажды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прежде чем Художник успел открыть рот,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Му 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хмыкнул, чувствуя себя по-настоящему мрачным. Эта особа Му Лаоши навещала их довольно часто, и Маленький Апельсин также мог заметить, что у нее, очевидно, есть другие намерения, раз она приходит сюда слишком часто. Но Маленький Апельсин не мог позволить Художнику узнать об этом, иначе тот подумал бы, что он слишком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радостно сообщило ему: “Я помню эту учителя Му. Эти двое были друзьями детства”.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также одноклассница художника с начальной школы. Сейчас она работает учительницей в той же начальной школе и хотела пригласить художника выступить в одном из ее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Сельская местность - отдаленное место, и необычных занятий, которые могут помочь обогатить знания учащихся,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Му Лаоши продолжала навещать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был слишком ревнив, он по ошибке проглотил свою еду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знал, что Маленький Апельсин испытывает к нему чувства, поэтому то, что он ревнует, его очень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Маленький Апельсин не переставал шуметь рядом с ним: “Я сегодня такой кислый! Слишком кислый, чтобы ты не смог меня съесть!”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иногда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Апельсин: “Отныне я самый кислый апельсин в мире, и я больше не буду сладким!”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Апельсинчик также обнимал ноги Художника и жалобно плакался ему: “Ты такой бессердечный человек! Как ты мог мне изменять?!”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 под камнем: Этот человек определенно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Апельсин не всегда был таким драматичным. Только в глубине души он знал, что Художник не может его видеть, поэтому с радостью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актерство есть актерство. Маленький Апельсин по-прежнему тактичный человек: “Я думаю, всем действительно понравятся твои рисунки. Если им понравилась твоя работа, ты будешь больше улыбаться. Если ты будешь чаще улыбаться, я увижу ямочки на твоих щеках. И если я увижу твои ямочки на щеках, я поцелую их снова!”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действительно такой бесстыдный, он не только кислый, но и всегда честен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Художник хотел отказаться, но, услышав слова Маленького Апельсина, немедленно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надеется, что студентам понравятся его рисунки. Как и в тот раз, когда он впервые опубликовал свои работы, он всегда с нетерпением ждал, когда его заметят и похвалят.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продолжить свою карьеру Художника и добиться успеха, к которому всегда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http://bllate.org/book/13261/1179554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