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Ся Вэньнань проснулся немного позже обычного. Кровать рядом с ним была пуста — Мин Лучуань, вероятно, спустился вниз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подошёл к окну и услышал, что внизу кто-то разговаривал. В следующую секунду он увидел, как Мин Сыянь вышел из дома и уехал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спустился вниз, Мин Лучуань уже почти закончил завтракать, но все ещё оставался в столовой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подошёл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разбудил меня? — спросил он, приглаживая свои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налил ему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 мгновение задумался, прежде чем наклонился к Мин Лучуаню и пробормотал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 просмотра вчерашнего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 Вэньнаня ни разу не переставал работать, пока он вчера был в своей лаборатории. Когда он был слишком сосредоточен, он ничего не замечал, но как только его тело расслабилось, наступила усталость, из-за которой он неосознанно спал до этого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завтракал, не переставая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сидел рядом с ним, составляя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на работу, если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Вэньнаня, державшая палочки для еды, замерла, когда он бросил пытливый взгляд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 капельки не обеспокоен тем, что я слишком медленно работаю над исследованиями и разработкой, и это снизит прибыль Мин Янь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расслабленно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Цзэ собираются выпустить свои духи с феромонами, — добавил Ся Вэньнань, придвигаясь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беспокоюсь, — ответил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 Ся Вэньнаня сорвался смех,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Мин Лучуань и Ся Вэньнань собирались поехать в компанию, Мин Цинь внезапно позвонил Ся Вэньнаню на телефон и попросил его подняться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нахмурился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торопишься? — спросил его Ся Вэньнань, глядя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у меня встреча,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жди меня и езжай в компанию первым, — предложил Ся Вэньнань. — Я приеду в одиночку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Мин Лучуаня было серьёзным, он слегка нахмурился. Его пальто было перекинуто через руку, а спина была прямой, как шомпол, когда он стоял в дверях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их перенести встречу, — заметил он несколько мгновений спустя. — Я подожду тебя, чтобы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Ся Вэньнань подумал, что тот слишком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тебя одного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той ночи, когда стало ясно, что кто-то намеревается причинить вред Ся Вэньнаню. Мин Лучуань, естественно, боялся оставить его одного в резиденции семьи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зная об его опасениях, не стал больше настаивать.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посмотрю и спущусь обратно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спальни Мин Циня на третьем этаже, Ся Вэньнань осторожно постучала в неё, а затем вскоре услышала голос Мин Циня, доносившийся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Вэньнань? Пожалуйста,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открыл дверь и вошёл в комнату, он обнаружил, что Мин Цинь уже встал с кровати и в пижаме сидел на кресле возле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распахнуты, стеклянное окно от пола до потолка было безупречно чистым, и золотой утренний солнечный свет проникал внутрь, окутывая тело Мин Циня. Его глаза были полузакрыты, от вчерашнего пьяного вида не осталось и следа, он демонстрировал ленивый и праздный образ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срочно вызвал сюда Ся Вэньнаня по телефону, но он не выглядел так, будто у него было какое-то неотложное дело, поскольку он сказал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со мной немного и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сел на табуретку рядом с креслом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папа? Лучуань всё ещё ждёт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Мин Циня, он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утренняя встреча, а у меня тоже есть работа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понял,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торопишься? Неважно, почему бы тебе не сказать Лучуаню, чтобы он поехал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некоторое время хранил молчание, а потом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повернулся к окну и посмотрел вдаль. Поблизости не было высоких зданий, и с того места, где они сидели, не на что было смотреть, кроме далёкого неба сквозь ветви огромных деревьев. Мин Цинь медленно и ровно выдохнул и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хотел найти кого-нибудь, кто составил бы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осознал, что Мин Цинь одинок. Даже если его сын и домработница были дома, после разрыва с Инь Цзэцзином тот всё равно чувствовал себя одиноким. Несмотря на то, что Мин Цинь хорошо высыпался каждую ночь, кто-то подавал ему еду и он потом мог пойти на улицу и развлекаться столько, сколько хотел, чувство пустоты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выйти ненадолго? — неуверенно предложил Ся Вэньнань. — Можешь попробовать пойти куда-нибудь подальше от дома. Кто знает? Может быть, ты встретишь молодого и красивого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Цинь услышал это, он повернул голову к Ся Вэньнаню, ухмыльнулся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так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нужна была компания?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не хочешь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работать на компанию?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сдержанно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видеть, что Мин Цинь был в ужасном настроении, по тому, как тот полностью проигнорировал упоминание Мин Янь.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попросить Мин Лучуаня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винит меня в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озадачен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был настолько пьян, что потерял память и забыл об этом,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обвиняет меня? Тот, кого он должен винить, — это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винит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Мин Циня, похоже, это не убедило.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почувствовал некоторую обиду, и в его голосе прозвучала нотка угрюмости,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никого не винит и ему не нужна ничья жалость. Сейчас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моргнул, его ресницы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него было несчастливое детство. В то время я был слишком молод и понятия не имел, как заботиться о ребёнке, который появился из ниоткуда, — здесь Мин Цинь посмотрел на Ся Вэньнаня. — Когда он узнал, что я не его биологический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 ошеломленно ответил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протяжно вздохнул и, скрежеща зубами,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о спокойном тоне Мин Лучуаня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чья это вина? Всё равно всё это в безвозвратном прошлом, и с этим ничего не поделаешь. Я не знаю, будут ли детские травмы преследовать его всю оставшуюся жизнь, но теперь он достаточно силен, чтобы перестать переживать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травмы уже нанесены; чужое раскаяние неизбежно ничего не значило. Люди склонны погружаться в свои печали, не в силах освободиться от них, и Мин Лучуань, возможно, не был исключением. Итак, несмотря на то, что он был таким явно выдающимся альфой, в глубине души он был ужасно неуверенным в себе и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продолжите зацикливаться на подобных эмоциях и не сможете из них выбраться, то единственным человеком, который в конечном итоге пострадает больше всего, станете вы сами. Возможно, этот пессимистический настрой зародился из-за отношения в семье, но подкрепление этой идеи снова и снова по мере взросления только глубже погрузит вас в этот негативные эмоции. Если никто вас не любит, почему бы вам не любить себя больше? Если никто не ожидает, что вы проживёте хорошую жизнь, не должны ли вы прожить ещё лучшую жизнь, чтобы доказать, что эти люди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Мин Лучуаня было искренним. То, что было выгравировано на его костях, нельзя изменить, но он мог держать свою судьбу в своих собственных руках. Он сказал Ся Вэньнаню: «Если ты не любишь меня, я тоже не буду любить тебя», но даже когда Ся Вэньнань потерял память и явно не испытывал к нему чувств, Мин Лучуань всё ещё крепко держал его в своих руках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осознавал то, что было для него наиболее важным. Он боялся повторяющейся боли любви, но цеплялся за неё с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любил его. В глубине души он знал, что даже если снова потеряет свои воспоминания, он всё равно будет любить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