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сидел у окна, опустив голову, и читал. Свет свечи осветил его лицо, а ресницы отбрасывали густую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Фитиль свечи горел с потрескиванием, время от времени за окном пели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Затяжная боль в его теле вновь вспыхнула, и он почувствовал легкую тошноту в груди. Он на мгновение нахмурился, затем начал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кашель постепенно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вниз. Его ладони были ослепительно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мужчина с высокой короной и в черной одежде, держа в руках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я только что слышал, как ты снова кашляешь... " - Хэ Ланце был удивлен, когда увидел Е Юньлань, сидящего у окна. Он поспешно подошел, чтобы поставить чашу с лекарством. - Из-за твоей нынешней травмы ты не можешь покинуть холодную нефритовую кровать по своему желанию. Пойдем, позволь старшему брату помочь тебе вернуться в постель и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уклонился от его руки и спокойно позвал: - Старший брат”.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застыл на месте, его лицо было полно беспокойства: - В чем дело, младший брат?”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в своей предыдущей жизни никогда не показывал ему такого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смотрел на него только с отвращением, как если бы смотрел на мышь в глубине канавы или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восхищаются сильными. Хэ Ланце, был культиватором меча,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старшему брату он чувствовал тоску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холодной зимой он ждал за дверью Хэ Ланце, надеясь получить какое-то руководство от другой стороны. Однако, прождав долгое время с тяжелым снегом, падающим на плечи, он получил от другой стороны только слово “исчезни”.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приготовил подарок на день рождения другой стороны. Однако на банкете по случаю дня рождения талисман меча, который он нарисовал, был брошен на землю и осмеян принимающей стороной, а затем растоптан в кучу макулатуры окружающими учениками, дающими подарки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Зале Правоохранительных Органов Секты, он был оклеветан за убийство своих соучеников. Этот человек не слушая его объяснений, пронзил его даньтянь мечом и холодно наблюдал, как разгневанные ученики тащат его вниз по трем тысячам ступеней за горные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сказал и сделал мужчина за это время, было то, что он сорвал его маску на публике. Глядя на его обожженное лицо, он усмехнулся и выплюнул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Юньланя не было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я могу дойти сам”.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жадно уставился на лицо Е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желтый свет свечей замерцал. Внешний вид человека впереди был прекрасен, но он все еще выглядел усталым и бледным, как снег, который не упал с ветвей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алая родинка в уголке глаза стала ярче, как беззвучная капля кровавой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хрупкий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кашлял кровью, уверен, что в порядке?” – Произнес Хэ Ланце с упреком. Он схватил Е Юньлань за бледную и тонкую руку. На этот раз он не позволил другому сопротивляться. Он опустился на одно колено, достал носовой платок и вытер кровь с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кончика пальца до основания, до каждой щели между пальцами, до каждой линии на ладони и каждого дюйма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мог пошевелиться, поэтому позволил другой стороне делать все что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резном стуле красного сандалового дерева с безразличным видом. Ни гнева, ни ярости, выражение его лица не было живым, мужчина выглядел как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это было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Ланце поднял глаза, он не мог не задохнуться, увидев великолепную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находился в оцепенении рука другого исчезла из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оперся на резной стул, чтобы встать. Его простые белые длинные рукава ниспадали. Он даже не взглянул на Хэ Ланце. Мужчина просто взял лампу и медленно прошел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черные волосы, рассыпались позади него, покачиваясь в такт его неуверенному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Ланце пришел в себя, поспешно взял со стола миску с лекарством и последовал за ним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 стояла холодная нефритовая кровать, источавшая слабый холодный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уже сидел на нем. Холодный пар нефритового ложа проник в его тело, питая сломанные меридианы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этого тела, которое превратилось в руины, каким бы питательным оно ни было, это было не что иное, как тщетные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меч, лежащий в изголовье кровати. После чего медленно вытащил его и положил горизонтально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 мечом в руке, казалось, вся его внешность перетерпела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пустой кожаный мешок наполнился душой, тонкая спина мужчины стала прямой,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коснулся острия меча кончиками пальцев. Он поставил свечу на кровать, и тень пламени замерцала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смотрела на меч в свете лампы, это была прекрасная сцена. Но Хэ Ланце почувствовал легкий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