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Юньлань не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чернильный нефрит действительно был тем, который Ронг Ран оставил ему в самом начале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после того как он пришел в Секту Неба, этот чернильный нефрит забрал Ронг Ран. Но теперь этот чернильный нефрит висел на рукояти меча Циюнь 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после того, как он вернул чернильный нефрит Ронг Рану, Ронг Ран отдал чернильный нефрит своему мастеру?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отвечает, а уставился на его меч, Циюнь Цзюнь поднял свой длинный меч перед собой: - Мой меч называется Сюань Цин Ду Э, он сделан из нефрита Сюаньцин, очищенного, чтобы убить всех демонов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снова повторил свой вопрос. - Как называется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отвел свое внимание от чернильного нефрита. Пять пальцев сжали длинный меч: - Имя этого меча - необыкновенный. (Strang- если у кого есть варианты предлагайте, поменяем)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Цюнь Цзюнь: - Этот меч хорош. - Он сделал паузу, а затем сказал: - Но он не подходит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 Юньланя стал холодным. - Это мой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подходит, он всегда будет мешать, - сказал Циюнь Цзюнь, - Этот меч недостаточно хорош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родился намного выше обычных людей. Его вид был апатичным. Когда он склонял голову, чтобы посмотреть на людей, это было похоже на то, как бессмертный смотрит вниз на муравьев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холодно сказал: - Сейчас у меня нет базы культивирования. Меч в моих руках не может показать и одиннадцатой части своей силы. Если это так, то разве я не должен быть недостоин? Достопочтенный Бессмертный слишком любопытен.”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Неправильное использование меча только помешает твоему дао меча, - произнес Циюнь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волновался.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этот человек был таким же. Он был упрям и, как бы другие ни объясняли, соглашался только с тем, что думал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заперт в пагоде Будды в течение сотен лет. Как бы он ни умолял и ни проклинал, все, что он получил, это “твои демонические мысли не исчезли” от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произнес фразу “это вас не касается”, он услышал, как Циюнь Цзюнь продолжил: - У меня есть пустынное небесное золото, бездонный холодный метеорит и ледяное железо. Оно может помочь тебе устранить связь с твоим текущим мечом, а затем воссоздать подходящий натальный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Циюнь Цзюня состоял из редких материалов для создания меча. Любой обычный культиватор был бы в восторге от получения одного из этих материалов, но тот небрежно произнес это таким простым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одно условие. – Продолжил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учеником.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почувствовал себя нелепо.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веки, родинка в виде слезы в уголке его глаза обжигала. Черные зрачки были напряжены: - ...Вы сказали, что хотите принять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посмотрел вниз на человека перед ним и спокойно сказал: - Да". - Он культивировал бессердечное дао. С тех пор как он ступил на этот дао, он полностью отрезал свои эмоции и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принял учеников в этой жизни, Ронг Ран был единственным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фехтование Е Юньланя.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в море цветов этот человек держал в руке ветку голубого цветка. Когда его рукава взлетели, появился слабый свет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тусклый, он был неподвластен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цветочной ветке были шипы, и у света от меча, казалось, тоже были шипы. Этот вид резко пронзил 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 редко чему-либо удивлялся.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 было лицо Е Юньланя.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меч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чувствует себя человек достигший вершины дао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должен был ответить, то был только один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на вершине.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достиг Царства Трансцендентности, почти никто в мире не был достоин его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путь совершенствования меча требует противников.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человеке, стоявшем перед ним, он видел потенциал для того, чтобы стать его противником.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сожалел, что дао меча этого человека не соответствует его мечу.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хотел принять его в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обучил бы ученика быть достаточно хорошим, чтобы стать противником своими собственными руками и в соответствии с его собственным умом.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что в своем бессердечном, одиноком мире он наконец-то испытал легкое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Юньлань произнес: -Мне это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Цюнь Цзюнь: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был действительно сыт по горло этим человеком. Он почувствовал, что его грудь сжимается от разочарования. Он просто хотел развернуться 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 пагоде Будды в его предыдущей жизни ничего нельзя сказать. Он немного помолчал: - Я помню, что Ронг Ран-ученик Достопочтенного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Цюнь Цзюнь: -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Ученик Достопочтенного Бессмертного имеет моральные проступки. Он самонадеян и осмеливается действовать против членов своей собственной секты. Древние говорили, что если ребенка не учат должным образом, то в этом виноват отец. Если преподавание не является строгим, учитель ленив. Я не хочу, чтобы Достопочтенный Бессмертный был моим мастером, и я стал таким человеком,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нахмурился: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спросил в ответ: - Достопочтенный Бессмертный - его мастер, но даже не знает, что сделал его 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Цюнь Цзюнь: - Я принял его в ученики, просто чтобы погасить карму. У него нет достаточной квалификации, чтобы владеть мечом. То, чему я обычно его учу, - это не что иное, как дао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просто признал, что на самом деле не учил его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казалось, понял, что он был немного безответственным, когда произнес это, поэтому сделал паузу и сказал: - Если ты станешь моим учеником, я могу научить тебя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способ устранить твои повреждения божественной огненной сущностью. Ты сможешь ознакомиться с техниками меча Секты Неба в любое время. Если есть что-то, чего ты не понимаешь, ты можешь спросить меня, и я буду учить тебя, пока ты не поймешь. Я могу создать для тебя самый подходящий меч. Я буду обсуждать и практиковать с тобой, пока ты не сможешь стоять плечом к плечу со мной в области дао меча увековечения.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возможность, о которой мечтали бы все культиваторы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Юньлань был равнодушен к этому. Его глаза посмотрели на чернильный нефрит, висящий на рукояти меча Циюнь Цзюня. Его длинные ресницы слегка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ли я спросить, какова карма, которой Достопочтенный Бессмертный обязан? - внезапно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Цюнь Цзюнь нахмурился, не зная, почему Е Юньлань спросил об этом, но он ответил: - Спасительная благодать.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Юньланя вспыхнули, затем он спросил: - Что за спасительная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чего нельзя было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захотел проявить инициативу и принять ученика. Циюнь Цзюнь был очень терпелив: - Тогда я был тяжело ранен и выздоравливал на пике Сюаньху. Ронг Ран был учеником пика Сюаньху. Это карма, которая была причитающейся в 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Трансцендентная скорбь - это граница между бессмертием и смертностью.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пережил Скорбь Трансцендентности, имеют право начать восхождение по ступеням к Бессмертию.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пересек бедствие, Девять Тысяч Небесных Бедствий обрушились, и Меч Сюаньцин Ду Эр был почти полностью истощен во время громового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же самое, что скорбь, описанная в книгах по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была по меньшей мере в десять раз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пережить последнюю тяжелую катастрофу, но впал в кому.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то уже был на пике Сюаньху.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хватало трех лет памяти.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