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оттолкнул руку, которую Хэ Ланце, хотел использовать, чтобы поддержать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 ты сейчас не можешь использовать свою духовную силу, как ты смог оседлать ветер? - Хэ Ланце быстро подошел с обеспокоенным и встревоженным выражением на лице: - Может быть, ты снова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спокойно прервал его: - Я не использовал свою духовную силу. Мне помогли другие. Старший брат, тебе не нужно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объяснил, Хэ Ланце все еще настаивал на том, чтобы поддержать его за руку, чтобы исследовать его жизненную силу, ему было наплевать на глаза окружающих его людей. Хэ Ланце, знал темперамент своего младшего брата. Как только что-то было похоронено в его сердце, никто не мог остановить его от того, что он решил, особенно когда дело касалось 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мог бороться с ним, но когда рука Хэ Ланце собиралась сжать его левое запястье, внезапный порыв ветра ударил блокируя движения Хэ Ланце.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выстрелил, был Чэнь Вэйюань, который стоял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взошел на вершину Плавающего Облака, именно этот человек подошел, чтобы поговорить с ним первым. Однако в этой жизни он действительно не хотел даже мельком взглянуть на Чэнь Вэйюаня. Он никогда не обращал внимания на этого человека, поэтому не ожидал, что Чэнь Вэйюань окажется таким толстокожим и не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несколько отличается от Чэнь Вэйюаня из его предыдущей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спасен Чэнь Вэйюанем, другая сторона уже была главой павильона Тяньцзи, главой семьи Чэнь. Несмотря на то, что он был нежным, внимательным и заботился о нем, людям было очень трудно заставить его обратить на них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почти не разговаривал. Он только холодно улыбнулся бы и опустил глаза, чтобы дать вам понять, что ему не понравилось то, что вы сделали, и что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Вэйюань держал веер из черной золотой кости с глубокой росписью и направил его прямо на Хэ Ланце.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только что атаковал, но на его лице все еще была улыбка: - Даос Хэ Ланце, мы не виделись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Ланце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встречался с Чэнь Вэйюанем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получил первое место на конференции дао. Он сознательно чувствовал, что никто из молодого поколения не был его противником, и чувствовал себя одиноким. Именно тогда он услышал, что на Северной Территории есть несравненный гений и что никто на Северной территории не был его противником. Это был молодой хозяин павильона Тяньцзи. Но павильон Тяньцзи никогда не участвовал в конференции "Битва за дао". Хотя сам Хэ Ланце получил первое место, утверждать, что он является номером один в молодом поколении, возможно, было бы немного неверно.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высокомерен по натуре, поэтому, когда он услышал эти слова, он сразу же поднял свой меч, чтобы пересечь границу между Восточным континентом и Северной Территорией, и направился прямо в Павильон Тяньцзи, чтобы сразиться.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Тяньцзи находился на горе Дуаньван на Северной территории. Запрос на битву был отправлен, но Чэнь Вэйюань отправил его обратно с приложенным письмом. В письме Чэнь Вэйюань сказал, что павильон Тяньцзи не участвовал в мирских битвах. Он также сказал, что его репутация человека номер один в молодом поколении досталась нелегко, поэтому он должен дорожить 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Ланце разорвал письмо на куски и отправился прямо на гору Дуаньван. Но за пределами павильона Тяньцзи было бесчисленное множество сложных образований, и его навыки формирования можно назвать только средними. Даже после полугода он не смог приблизиться к павильону Тяньцзи ближе чем на десять миль.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появился, чтобы вывести его из лабиринта. Этот человек повел себя хуже, чем в письме, и сказал теплым голосом: - Гора Дуаньван полна образований, заложенных предками павильона Тяньцзи. Как правило, все те, кто входит в формацию, не проходя через коммуникационный поток, являются мастерами формаций. Даос Хэ Ланце, который как теленок, я давно не видел такого поведения. Это немного...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беззвучно последовал за ним за пределы строя, затем выхватил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формации Чэнь Вэйюань мог контролировать силу формации, но вне формации он мог полагаться только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ждал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обнажен. Используя много силы, он накопил гнев, который циркулировал в течение полугода, затем полоснул по лицу Чэнь Вэйюаня, которое улыбалось, как маска.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того, как меч добрался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Скопление звезд рассеяло свет меча. Фигура Чэнь Вэйюаня появилась в другом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смещения и поворота звезд павильона Тяньцзи.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Хэ Ланце действительно полон энтузиазма, - сказал Чэнь Вэйюань. - Раз ты такой восторженный, мне нужно сделать Даосу ответный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ответный дар заставил его отступить и восстанавливать силы в течение полугода после возвращения в Небесную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всегда думал, что, когда он участвовал в конференции дао, он уже достиг царства полубога в возрасте менее 60 лет, намного превосходя своих сверстников. Но он не ожидал, что Чэнь Вэйюань в то время уже был намного дальше его. Возможно… даже больше, чем просто вознесение.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встал перед Е Юньланем и сказал глубоким голосом: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изобразил удивление: - Разве это не то, что я должен спросить у даоса Хэ Ланце? Что ты хочешь сделать с Юньланем? Игнорируя сопротивление своего младшего брата, настаивая на том, чтобы держать другого за руку, даже будучи старшим братом в Небесной Секте, разве это 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“Юньлань” заставило Хэ Ланце приподнять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У младшего брата есть травмы на теле, я просто хотел проверить их. Но ты, без всякой причины, пришел сюда, чтобы потревожить младшего брата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тревожить его. - сказал Чэнь Вэйюань. - Все знают, что мой павильон Тяньцзи хорош в наблюдении за звездами и расчетах. Возможно, я смогу найти как помочь Юньлану с его травмами.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решении у Хэ Ланце, изменилось выражение лица. Он холодно сказал: - Это вопрос, касающийся ученика Небесной Секты, молодому мастеру павильона не нужно помогать.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были закончены, вокруг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слегка приподнял брови и почувствовал себя немного странно. Когда он огляделся, то увидел, что кто-то приближается издалека.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был одет в таинственный костюм с длинными черными волосами, стянутыми высоко на затылке золотой короной. У него была пара темно-золотых узких глаз, которые были ослепительны.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Равнодушная улыбка на его лице наконец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этому человеку... приходить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Юньланя не интересовал спор между Хэ Ланце и Чэнь Вэйюанем, но в этот момент он поднял глаза на медленно идущего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знакомой и незнакомой. Его красота была подобна солнцу, а юношеская незрелость полностью исчезла. Хотя у него не было ауры его предыдущей жизни, в которой он презрительно смотрел на всех существ после того, как прорвался через царство смертных, он все еще шел как прирожденный император, смотрящий на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со священными масками и пустыми глазами последовали за Е Сюаньгуаном. Увидев, что он остановился, человек встал и почтительно сказал: - Ваше высочество, у вас есть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поднял руку и сделал движение чтобы его люди отступили.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повиновались и отступили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почувствовал, что на него смотрит пристальный взгляд Е Сюаньгуана.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были спокойны, в них не было никаких лишних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шляпой с вуалью он не знал, узнал ли его собеседник.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Е Сюаньгуана прочертили золотую трещину в пустоте. Из него он достал серебряную нефритовую шкатулку. Слуги, наблюдавшие за его высочеством издалека, внезапно глубоко вздохнули.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держа нефритовую шкатулку на ладони, протянул руку и передал ее Е Юньланю.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шкатулка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серебряная ветвь дерева длиной около полуметра с маленьким пурпурным плодом на ней. Он был кристально чистым, своей формой напоминал лотос.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произнес только одну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Ветвь Сердца Лотоса Девятого ранга, которая полезна для твоей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могли слышать слов Е Сюаньгуана, ауру нефритовой шкатулки невозможно было подделать.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Духовное Лекарство Девятого Ранга. У Девятого Ранга есть другое название - Бессмертный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Эликсиры бессмертного уровня трудно найти в мире. Одного достаточно, чтобы вызвать кровавую бурю в мире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наследный принц яори подарил его ему лично. </w:t>
      </w:r>
    </w:p>
    <w:p w:rsidR="00BB20FC" w:rsidRPr="00357A74" w:rsidRDefault="00357A74" w:rsidP="00BB20FC">
      <w:pPr>
        <w:jc w:val="left"/>
        <w:rPr>
          <w:sz w:val="28"/>
          <w:lang w:val="en-US"/>
        </w:rPr>
      </w:pPr>
      <w:r w:rsidRPr="00357A74">
        <w:rPr>
          <w:sz w:val="28"/>
          <w:lang w:val="en-US"/>
        </w:rPr>
        <w:t>—— Какова личность человека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