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том, что монарх приставил к себе заложника, присланного вражеской страной, менее чем за сутки достигла ушей различных министров. Времени на раздумье у них не было — сразу же они объединили усилия и отправились рано утром во дворец, чтобы встретиться с Его Величеством.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полностью верили в могущество Его Величества, их всегда беспокоили неожиданные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Чу Вэньюй достиг пика нетерпения, и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распорядитель, стоявший рядом, заметил это и подумал: «Плохо дело». В последнее время духовная сила Его Величества была неуравновешенной, а его характер — очень скверным.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поспешить и попросить эксклюзивного Духовного целителя Его Величества подождать за пределами зала, но вдруг вспомнил, что вчера целитель был уволен из-за недостаточных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взволнован, как муравей на раскаленной сковороде, но министры продолжали свои речи, словно не замечая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Старший принц Звезды Чарльза не должен находиться рядом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второй принц Чарльза, Цзян Цянь, поступил в академию Шэнь Дань, это представляет большую угрозу для нашей Звезды Берка.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ходят слухи, что этот Старший принц лишен духовной силы, кто знает, правда это или нет? Нельзя терять бдительность,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Его Величество уже был в расцвете сил, но у него не было наследников, поэтому у них нет права на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свои планы, — раздался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услышав слова Чу Вэньюя, придворные не осмелились высказываться дальше. Некоторые из них были старше монарха на два поколения и когда-то были молодыми талантами Звезды Берка. Однако в данный момент ни один из них не посмел бы сказать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кто не знал, что их монарх обладает духовной силой уровня SS? Во всей стране и за ее пределами никто не мог противостоять ему. Более того, когда их монарх действовал, он делал это в зависимости от своего настроения, не задумываясь о последствиях. Иначе как бы столько принцев, претендовавших на трон, исчезли из поля зрения общественности? От одной мысли об этом по спине пробегали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Вэньюй исподлобья взглянул на лица старых министров, находящихся внизу, ощущая все большее нетерпение. Внезапно, в его голове промелькнул образ того прекрасного и милого лица. Недавно он даже почувствовал легкое дыхание этого человека и приятный аромат его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и освежающий, он словно обволакивал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одной мысли о том, что этот ничтожный заложник посмел коснуться его ног и почувствовать его тело, веки Чу Вэньюя дрогнули, а из глубины души поднялась волна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отвращение от контакта с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более комфортно он чувствовал себя физически, тем больше ненавидел и испытывал отвращение психологически.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 Хотите, чтобы я сопроводил вас всех домой? — Чу Вэньюй выплеснул свою ярость на придворных, его голос прозвучал холодно и безразлично.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министр финансов, думая о своём, с трепетом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когда вы планируете взять себе супругу? Принцессы Омеги из соседних стран, а также многие придворные имеют в своих семьях Омег, подходящего возраста....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Вэньюй словно воспламенился при слове "Омега". Его глаза вспыхнули яростью, когда он устремил свой взгляд на министра финансов, а его духовная сила распространилась по залу, отчего министр попятился назад, откашливаясь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плевать на эти правила вежливости, которые должны соблюдать властвующие по отношению к подданным.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желаю, чтобы кто-то перечил моей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министры, в очередной раз испугавшись этой ужасающей духовной силы Чу Вэньюя, поспешили покинуть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их сердец лишь зародилась мысль о том, что, хоть у Альф не было периода течки, но они никогда не видели таких, как их Величество, который десятилетиями избегал контакта с Омегами. Некогда на Звезде Берка проживала знаменитая Омега, ее феромоны действовали на всех Альф, словно афродизиак. Когда она приехала выступать во дворец, этот монарх не только не проявил к ней никакого интереса, но даже заскучал и раньше времени покинул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причиной нынешнего раздражительного настроения Его Величества был гормональный дисбаланс?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больше никого не осталось, кроме него, и только тогда Чу Вэньюй почувствовал спокойствие. Почти всю вторую половину дня он неподвижно просидел в своем инвалидном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 вечеру он убедился, что Цзян Линь является интересным развлечением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это развлечение продлится недолго, прежде чем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Чу Вэньюя было жестоким, как и подобает монарху.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в своей прохладной спальне в одной тонкой рубашке и смотрел прямую трансляцию деятельности Цзян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въехал в боковой зал, который представлял собой двухэтажную виллу. На втором этаже жил он один, а на первом - Аньцзи и недавно присланная Чу Вэньюем служанка по имени Мэйгэ.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этих нескольких живых существ на вилле был еще и домашний интеллектуальный робот. Его тело было похоже на человеческое, но голова напоминала кошачью.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Цзян Линя, он был "безобразно милым".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http://bllate.org/book/13405/1193464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