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госпожа интересовалась вашими брачными предпочтениями. Хотела знать появились ли рядом с вами подходящие молодые госпожи и из каких они семей?” Иньи осторожно уточнил, хотя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Чжэна на мгновение обратились к Цзо Шаоцину, заставив его брови дернуться. “Давай пока отложим этот вопрос”,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 изначально предположил, что молодой господин  Лу намеревался вступить в брак с семьей Цзо. Иначе, зачем  он тратит свое время, и к тому же решился переехать в особняк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мастер Лу не был доволен старшей дочерью семьи Цзо, когда познакомился с ней лично? По мнению Иньи, помимо ее скромной внешности и легкого характера, в этой молодой госпоже не было ничего необычного, что выделяло бы ее среди таких же провинциальных девушек из более менее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хозяин не выбрал дом Цзо именно из-за этих подходящей по его мнению качеств дочери из скромной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  Лу упомянула, что если вы не выберете потенциальную невесту в этом году, она лично возьмет это дело в свои руки”.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нахмуренный лоб Лу Чжэна мог практически раздавить муху, когда он услышал эти слова. “Что она еще замышляет?” Если госпожа Лу вмешивалась, это могло бы привести всю столицу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 мысленно вздохнул. Госпожа Лу была одинока — мужа не было, а ее сын отсутствовал. В обширном поместье гогуна ей нужно было заботиться только о себе. Поэтому все свое внимание она была готова посвятить делам его молодого хозяина. Не слишком ли это было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живо помнил, как в прошлом, когда они жили во дворце гогуна, госпожа Лу стремилась участвовать во всех аспектах жизни мастера Лу. Неудивительно, что молодой господин неохотно возвращался в столицу; воспоминания о тех днях, должно быть, тяжело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“Прикажите дворецкому Цю внимательно присматривать за ней, следя за тем, чтобы она не приводила в поместье молодых женщин. Кроме того, приказываю привезти сирот с границы в столицу, как в прошлом году, и отправить в зал Тонг Ан на обучение. Мне нужно будет провести переоценку дворцовой стражи.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 втайне сочувствовал “многообещающим молодым девушкам”, которым не суждено было пожить в поместье гогуна.  В то же время он молча похвалил способность молодого мастера Лу наиболее эффективно отвлекать внимание госпожи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Цзо Шаоцин обнаружил, что не может заснуть. Он ворочался в своей постели, как беспокойный жук, не в силах выбросить из головы решительное лицо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его мысли вращались вокруг стремления отомстить семье Цзо, и желания избегать Цзян Чэ. Он хотел наладить связь с Лу Чжэном, чтобы получить разрешение на въезд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приходила в голову идея найти добродетельную девушку, на которой он мог бы жениться и создать семью, но это не было сильным желанием. Он признавал, что его тоска по брачному союзу не была особенно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- это возраст, когда мальчик становится взрослым, но Цзо Шаоцин почувствовал, что с его телом что-то не так. Кроме исключительно жарких дней, проведенных лицом к лицу с Лу Чжэном, он даже не видел ни одного весеннего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ведома шесть лет заключения в его предыдущей жизни оставили психологический шрам, заставляя его инстинктивно избегать этого аспекта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снова сменил позу. Его мысли вернулись к тому моменту, когда он обтирал тело Лу Чжэна. У этого человека было сильное и хорошо подтянутое тело, с гладкими мышцами и кожей, слегка огрубевшей от воздействия солнца и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него постепенно нарастал. Это знакомое и раздражающее желание вырвалось на свободу, сосредоточив все его внимание на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натянул одеяло на голову, закусив губу в беспомощном раздумье: почему он не подумал о женщине в этот момент? Он, безусловно, испытывал влечение к женщинам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изменения в своем теле, Цзо Шаоцин в конце концов погрузился в сон, свернувшись калачиком и поджав под себя ноги, в голове у него кружился вихрь различных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была ночь ярких весенних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