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Цзиньли, пронизанная ароматами истории, помнила времена задолго до воцарения династии Цзинь, когда она уже служила бойким торговым местом. Сформировавшись в сложную торговую сеть, улица породила интересную практику: местные жители, чьи дворы имели колодцы, сдавали их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Многим лавкам на самой Цзиньли негде было вырыть собственный колодец. Тогда они прибегали к услугам предприимчивых соседей, платя символическую цену – десять монет в день, или около трехсот в месяц. Казалось бы, мелочь для торговцев, но для владельцев колодцев это становилось стабильным доходом. Всего лишь сдавая воду, они могли заработать три-четыре таэля серебра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движимые той же предприимчивостью, кипятили горячую воду у себя на кухне  и продавали ее в больших кувшинах. Такой кувшин горячей воды, проданный за тридцать монет, становился еще одной статьей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Сюань, еще, когда писал петиции  на улице Цзиньли, успел изучить эти хитрости, общаясь с местными жителями. Теперь же ему оставалось лишь найти подходящую семью и договориться о поставках воды. Но, обойдя несколько дворов, он обнаружил, что самые выгодные места уже давно заключили долгосрочные соглашения с популярными магазинами и ресторанами на улице. И хотя они были не против поставлять воду и для Шэнь Сюаня, приоритет, естественно, отдавался крупным клиентам.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поисков единственным подходящим вариантом оставалась семья, живущая неподалеку от переулка Каохуа. Хоть переулок и находился несколько в стороне от башни Гуйюнь, зато был расположен относительно близко к Академии Лэчжоу. Шэнь Сюань задержался там в полдень и увидел нескончаемый поток учеников, снующих туда-сюда. Он решил, что дела у его чайной лавки должны пойти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Главой семейства оказалась вдова по имени Ге. Кроме неё, в доме жили незамужняя дочь и маленький сын. Семья была небогатой и не могла себе позволить брать на себя много работы. Именно поэтому многие магазины неохотно с ними сотрудничали. Но Шэнь Сюань собирался открыть лишь небольшую чайную лавку, и его потребность в воде была не столь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ухоженный двор вдовы Ге и опрятную одежду её детей, Шэнь Сюань заключил с ней договор: он согласился каждый день арендовать у неё колодец и покупать два кувшина кипяченой воды. Но из-за летней жары Шэнь Сюань попросил, чтобы вода была предварительно охлаждена. Это означало, что вдове придется вставать до рассвета, чтобы вскипятить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вдовы Ге полностью зависела от этих заработков. Шэнь Сюань предложил ей семьдесят монет в день. Какой смысл не встать на два часа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Ге тут же согласилась и застенчиво предложила: «Братишка, если у тебя есть какая-нибудь посуда, которую нужно помыть, ты можешь попросить нас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младший брат, я – гээр», – беспомощно улыбнулся Шэнь Сюань. «Я обращусь к вам, если мне что-нибудь понадобится». Он еще не решил, какую посуду использовать…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вдова Ге услышала, кто он, она удивилась. Наблюдая, как он самостоятельно устанавливает свой прилавок, она подумала, что он и вправду умён и способен, и иподумала, что у него, как и у неё, есть какие-то трудности. В душе вдовы Гэ вспыхнуло чувство  симпатии к Шэнь Сюаню, и она заговорила с ним более доверительно.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Шэнь Сюань всё ещё ищет чаши для чая, она подсказала: «На этой улице много киосков, и миски и тарелки, которые они используют, не покупаются сами, а берутся в аренду. Каждый день после работы их возвращают в магазин. Это гораздо удобнее, чем таскать их с места на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ли взять в аренду посуду?» – Шэнь Сюань впервые услышал об этом и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 Примерно в двухстах метрах за углом улицы Янцзы есть магазин, специализирующийся на аренде и продаже различной посуды. Многие киоски там арендуют у них», – объяснила вдова Гэ. Об этом знали только старожилы улицы. Если бы Шэнь Сюань не заговорил с ней, он бы, наверное, 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поблагодарил вдову Гэ и отправился в указанный ей магазин. Фасад  был невзрачным и напоминал скорее маленькую обветшалую дверь, но за ним открывалось светлое и просторное пространство, а двор был заставлен всевозможными мисками и тарелками. И действительно, вскоре Шэнь Сюань увидел знакомую картину: мужчина вывозил из магазина на тележке гору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Шэнь Сюаня, продавец поспешил навстречу и спросил: «Господин, какая посуда вам нужна? Позвольте мне вас сориентировать».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нужны большие чашки для чая», – ответил Шэнь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большие чайные чашки здесь». Продавец подвел Шэнь Сюаня к месту, где на полу стояли стопки чашек, и жестом пригласил: «Вот они. Пожалуйста, выбирайте не спеша. Хотите взять их в аренду или купить?»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огляделся. Земля была усыпана большими чайными чашками всех цветов и размеров: цветной фарфор, синий и белый фарфор, зеленая глазурь, глиняные, и даже деревянные и бамбуковые.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расспросил о каждой из них и выяснил, что изящные фарфоровые чашки стоят баснословных денег – многие из них оценивались в один-два таэля серебра за штуку. Покупка была совершенно невыгодной. Аренда же стоила всего две монеты в день, поэтому неудивительно, что местные торговцы предпочитали брать их напрокат.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фарфором, керамические и деревянные чашки стоили гораздо дешевле, а их аренда обходилась всего в одну монету в день, что было еще более экономично.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самыми дешёвыми оставались чашки из бамбука. Их делали, просто расщепляя толстые бамбуковые стволы. Они выглядели очень оригинально, и можно было купить восемь штук всего за десять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сравнения Шэнь Сюань решил купить бамбуковые чашки. Главное, что арендованную посуду ему пришлось бы мыть самому. Даже если бы он попросил вдову Ге и её семью помочь, это все равно стоило бы денег, почти столько же, сколько и покупка бамбуковых чашек.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хоть бамбуковые чашки и выглядели просто, каждый мог забрать свою с собой, что было гораздо чище и гигиеничнее. Прохожие, купившие у него чай и прогуливающиеся по улице с бамбуковыми чашками в руках, становились живой рекламой его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владельцем магазина, Шэнь Сюань договорился, что будет забирать двести бамбуковых чашек каждый день. Изначально он планировал продавать всего двести чашек чая в день и на этом остановиться. Расходы на посуду составляли двести пятьдесят монет в день – вполне приемлемая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посудой, Шэнь Сюань подумал, что все необходимое для чайной лавки готово. Он вернулся домой на своём муле, нагруженном рулоном соломенной бумаги и краской, которую собирался использовать для вывески.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планировал установить свою лавку, находилось рядом с академией, и все проходящие мимо ученики были грамотными. Кроме того, вывеска с надписью смотрелась бы более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Сюань, хоть и жил в другом мире, не верил в поговорку о том, что хорошее вино не нуждается в рекламе. Маркетинговая война в современном мире была очень жестокой, реклама была повсюду. Если он хотел быстро выделиться из толпы прилавков, ему придётся использовать маркетинговые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Шэнь Сюань расстелил рулон  на столе, растёр чернила и пигмент и тщательно обдумал название для своего чая. Он не осмеливался использовать случайные названия вроде «чай с пометом утки и бергамотом», опасаясь, что покупатели решат, будто в напитке действительно есть утиный помет. К тому же, рецепт этого чая пока держался в секрете, и он не хотел раскрывать все ингредиенты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Шэнь Сюань решил, что раз уж в чае есть дольки цитрусовых, то и в названии должно быть что-то, связанное с ними. Кроме того, он специально использовал дорогой мёд для сиропа, хоть и в небольшом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родилось название «Медовый апельсиновый чай», которое он и набросал на листке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http://bllate.org/book/13558/1203599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