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Спасая ситуацию, вы можете пойти двумя путями. Один из них - безупречное спасение, а другой можно было бы назвать... Неловким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спасение Тин Шуана пошло по второму пути. Характерной чертой неловкого спасения было то, что его успех зависел вовсе не от действий спасителя, а от того, хотели ли другие присутствующие проявить уважение к его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Чжунянь сделал глоток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тоже сделала глоток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мм, давай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пили воду, их сложные взгляды упали на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изо всех сил старался сохранить серьезное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не очень-то уместно называть их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быстро ухватился за нить спасения, которую протянул ему Бай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очень уместно. В будущем я больше не буду вас так называть. Лучше обращаться «дядя» 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Чан И, не пугай ребенка, - Су Пин сердито посмотрела на сына и ласково сказала Тин Шуану, - Тин-Тин, ты можешь называть нас как хочешь, не беспокойся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удовлетворенно кивнула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как вы познакомились с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прошлом Бай Чан И встречался с другими, Су Пин никогда не задавала этого вопроса, но на этот раз ситуация была слишком особенной. То, что ее сын – разведенный гомосексуалист, не так уж и важно. Но то, что он держит такого маленького мальчика взаперти без одежды, бьет его и заставляет называть себя папой, уже попахивало большими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это происходит по обоюдному согласию, но если ребенок чувствует себя обиженным, то это никуда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помнила Су Пин, ее сын был совершенно другим, когда встречался с другими. Бай Чан И всегда относился к своему партнеру очень мягко, был внимателен и учтив. Никогда он не вел себя так, как сейчас, до дрожи пугая ребенка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Тин Шуан не был уверен, стоит ли ему говорить, что он студент Бая Чан И, но и лгать Су Пин не хотел. В конце концов, впереди еще много времени и они рано или поздно узнают, - Мы встретились в социальной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сразу же подумала о новостях, которые она недавно видела - о торговле людьми в темной паутине. Этот ребенок не был выкуплен ее сыном, верно? Скорее всего,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хотела было продолжить что-то говорить, но в гостиной раздалось урчание. Источником звука был живот Тин Шуана. Он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волнующее утро, и у него не было возможности позавтракать.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больше не могла этого выносить: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Чан И, ты даже не даешь ему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Бай Чан И подумал: «Разве не вы пришли навестить меня? Ваш сын тоже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приготовил завтрак и ждал возвращения Чан И, чтобы мы могли поесть вместе. Как насчёт… - Тин Шуан посмотрел на Су Пин, а затем на Бай Чжунъяна. Он не мог произнести слова «Мама и папа» во второй раз, - Тетя, дядя и Чан И, как насчет того, чтобы мы вчетвером пошли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И, разве ты не купил торт? Иди на кухню и разрежь его, - Су Пин прогнала Бая Чан И и повела Тин Шуана в столовую, - Тин-Тин, Чан И сейчас здесь нет. Скажи тете, Чан И обычно хорошо к тебе относится? Он издевается над тобой? Не бойся, просто скажи своей тете, если он над тобой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никогда не говорил о таких вещах со старшими. Его отец просто не выносил слова «парень». Хотя при последней встрече он немного расслабился, они все еще были далеки от той стадии, когда Тин Шуан мог бы говорить о специфике своей личной жизни. Его мать обзавелась новой семьей и жила счастливо, поэтому он никогда не беспокоил их. Он звонил матери, пока жил за границей, и приглашал ее на обед, когда был в Китае. Он всегда сообщал о хороших вещах, но не о своих тревогах, боясь, что она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Су Пин, которую он встретил в первый раз в жизни, спросит, хорошо ли Бай Чан И относится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все еще очень нервничал из-за встречи с Су Пин и Бай Чжуняном. Но теперь, думая о своей повседневной жизни с Баем Чан И, он постепенно перестал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хорошо ко мне относится.… - Тин Шуан поджал губы с легкой застенчивой улыбкой, и в его глазах отразился солнечный свет, просачивающийся сквозь листья, - Я должен ходить в колледж с понедельника по пятницу, и если он не в командировке, то, невзирая на свое расписание, он отвозит и забирает меня.… Когда бывает хорошая погода, мы выезжаем пораньше и вдвоем едем в колледж на велосипедах. Если он вечером дома, мы едим вместе. На самом деле обычно готовит он, и его стряпня очень вкусная. Я не очень хорошо умею готовить… По субботам я работаю в кафе, а он сидит там, где может меня видеть, и читает.… Если у него есть время по воскресеньям, мы берем Вико поиграть. Однажды в лесу Вико увидел длинную ветку и хотел принести ее нам, но ветка оказалась слишком длинной. Когда он побежал назад, то застрял между двумя деревьями. Потом Бай… Нам с Чан И пришлось пойти туда, чтобы спасти его.…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Тин Шуана постепенно смягчался, а затем он и вовсе остановился от смущения. Су Пин и Бай Чжунянь улыбнулись ему очень добрыми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опустил голову и поднял кофейник, чтобы прикрыться. Это было слишком неловко. Он не мог сдержаться перед родителями Бай Лаобаня и в конце концов рассказал им о тех мелочах, которые произошли между ними. Он вдруг понял, что всегда хотел рассказать другим о том, как хорош Бай Чан И, но не было подходящих людей, с которыми он мог 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Бай Чан И подошел с тортом и погладил Тин Шуана по голове, - Что ты делаешь с кофейником?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собирался налить кофе на четверых, но нам нужны еще две чашки. Я достану их из шкафа… - Тин Шуан поставил кофейник, встал и направился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всего два шага, он вдруг вспомнил, что кляп и костюм кролика теперь лежат в шкафу, где хранились всевозможные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откроет дверь этого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старейшинам действительно откроется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 этом шкафу? - Су Пин случайно сидела как раз рядом с этим шкафом. Видя колебания Тин Шуана, она сделала это сама, - Я возьму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Даже всемогущий Бай Чан И не смог бы спасти ситуацию. Он вошел в столовую последним и сидел на самом дальнем сиденье, слишком далеко от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сглотнул слюну. Бай Чан 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Чжунянь проследил за взглядами остальных и обратил свое внимание на шкаф, но его взгляд был заблокирован Су Пин, и он не мог видеть его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Пин упал на кляп во рту. Она не знала, что это такое. Но она знала, что находится рядом с кляпом. Кроличьи уши, кроличий хвост, бант и подвязка для чулок.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воцарилась мертвая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чувствовал себя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что умрет там сегодня и никогда больше не увидит родителей Бая Чан И, Бай Чан И бросил на него успокаивающий взгляд, затем небрежно подошел к шкафу и взглянул на его содержимое.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зачем ты опять разбрасываешь вещи по случайным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Разбрасывать вещи в случайные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Тин Шуан сообразил, как продолжить разговор, Бай Чан И достал костюм кролика и кляп, как будто это были просто учебные материалы, и сказал Тин Шуану тоном, каким обычно воспитывают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после окончания экзаменов в начале августа хочешь поехать в Гамбург, чтобы принять участие в Параде гордости ЛГБТ? Если ты будешь разбрасывать вокруг одежду и головные уборы, которые планируешь надеть на парад, как ты найдешь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объяснение было правильным? Даже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Бай Лаобань был действительно чертовски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взглянул на Тин Шуана и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все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прочитал выражение глаз Бая Чан И, взял костюм кролика и кляп, чрезвычайно послушно признав свою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немедленно все уберу. Я больше не буду класть вещи в случайные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кивнул и посмотрел, как Тин Шуан вышел, прежде чем объяснить Су Пин и Бай Чжунъяну: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костюм, который Тин приготовил для парада. В этом году парады ЛГБТ по всей Германии длятся с конца июня до начала августа. В начале августа он должен готовиться к экзаменам, поэтому я его не отпустил. Он принес эту одежду и дважды поссорился со мной. Он сказал, что долго готовился, и все его однокурсники собираются, поэтому ему тоже придется пойти. Последний день парада в Гамбурге состоится сразу после того, как он сдаст экзамены, поэтому я согласился. Если дети хотят уйти, лучше отпустить их. Не важно, если он носит одежду, которая немного выходит за рамки нормы. Кроме того, он останется там со своими однокурсниками. Большую часть времени вы проводите в Берлине, так что вы также знаете, что каждое лето в это время проходит парад, и люди носят на улицах все, что угодно. Мама, мы ведь тебя не напугали,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автора. Здесь, в Германии, вполне нормально носить сексуальные костюмы кроликов на параде гордости ЛГБТ. Есть также люди, одетые в костюмы S/M или даже просто голые в одних стрингах… В конце концов, у парада есть еще одно послание, помимо провозглашения «Любовь есть любовь» - «Мы хотим сексуального освобождения, мы хотим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