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с Центрального кладбища, Тин Шуан сильно успокоился и даже немного воспрял духом. Время от времени он работал над тезисами к своей диссертации и думал о том, как он достигнет консенсуса с отцом в их следующем видеозвонке.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жаловался на то, что теоретической подготовки недостаточно, и ему пришлось привлечь Бая Чан И, чтобы тот помог воплотить его план в жизнь, смоделировав сцену спора с Чжу Ао, когда придет время. В их семье было только два человека, так что вопрос, кто будет изображать Чжу Ао, даже не подлежал обсуждению.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принес стул и попросил Бая Чан И сесть напротив, их разделял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начать? – на лице Тин Шуана было серьезное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 прошлый раз ты просил меня подумать о том, что, когда я состарюсь, обо мне некому будет заботиться.… Думаю, если бы я захотел ребенка, то мог бы его усыновить. Но я не думаю, что моя цель усыновления будет заключаться в том, чтобы он заботился обо мне в старости. Папа, ты дал мне жизнь только для того, чтобы я заботился о тебе, когда ты состаришься?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дал тебе жизнь, чтобы ты заботился обо мне, когда я состарюсь.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Тин Шуан ошеломленно опустил голову, уставившись на бумагу с подсказками, - Почему ты не продолжил, как мы 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твой отец, разве твой отец сделал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Тин Шуан прочистил горло и вернулся в прежнее русло, - Папа, а что, если я не буду заботиться о тебе, когда ты состаришься? Даже если бы у меня были дети, не факт, что они позаботятся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обязан это сделать. Если ты не будешь обо мне заботиться, я обращусь к закону. Если твой ребенок не будет выполнять свои обязательства, ты также можешь обратиться к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 только гласит, что дети должны выплачивать своим родителям пособие, но это не поможет укрепить ваши 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ты должен жениться и завести детей уже сейчас, и быстро построить хорошие отношения со своими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поперхнулся: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Бай Чан И, с тобой гораздо сложнее, чем с моим отцом, - Дай мне подумать,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смог придумать хорошего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я с самого начала не должен был поднимать этот вопрос. Давай начнем заново... Папа, ты беспокоишься, что никто не позаботится обо мне, когда мне будет 70 или 80, но кто знает, доживу ли я до этого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нахмурился и сказал тоном Чжу 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Шуан, ты непочтительный сын, как ты смеешь говорить такие вещи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расхохотался еще до того, как он закончил говорить. Бай Чан И тоже не 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Отсмеявшись, Тин Шуан понял потенциальную проблему: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прекратить этот шутливый спор? Я действительно боюсь, что ночью… У меня на тебя не встанет.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