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💥 Книга об очень счастливом мальчике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первое слово, которое всплывает у меня в голове после финала книги. Тень Бабочки под Луной полностью превзошла все свои прошлые книги по сладости. Нет, главные герои всегда с невероятной лёгкостью разбираются с проблемами в её книгах, но тут это просто дошло до пикового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вообще нет жестокости по отношению к врагам. Даже тех, кто причинил величайший вред МГГ, Янь Тину, тот отпускает со спокойной душой, что меня поставило в некоторый ступор. Нет, он отчаянно организует социальные смерти для тех, кто обидел нашего счастливого обжору, но о себе словно предпочёл забыть. Впрочем, наверное, это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скажу честно, драматизма жизни и смерти врагов мне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лишь моё ворчание. Книга замечательная, тёплая, лёгкая, искренняя. Налёт трагического детства позволяет лишь ещё лучше оценить искренность отношений, как со стороны любимого человека, так и со стороны вновь обретённой семьи, как и со стороны старых друзей, которые на долгие годы семью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 любыми героями, с Ли Чжао и Янь Тином нам пришла пора прощаться. Возможно, мы ещё встретимся с другими героями Тени Бабочки, а может быть, пойдём искать новый, не такой сладкий вкус. В любом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новых встреч на страницах старых и новых новелл!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ваша, Е Цин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http://bllate.org/book/13621/1208036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