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Любой, у кого есть хоть немного мозгов, понял бы, что Император яо, способный вызывать ветер и дождь, ни за что не стал бы усердно учиться, чтобы поступить в университет ради того, чтобы стать государственным служащим. Даже у самых нелепых драм не хватало духу раскручивать такой сюжет. Если бы такой яогуай, как Фу Ли, мог стать Императором яо, то вся раса яо, вероятно, вымерла бы две тысячи лет назад. Даже тогда клан лазурного дракона всё равно был бы причиной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я проснулся три года назад, я отправился взглянуть на гору, на которой когда-то жил. Эта гора уже почти слилась с горой рядом с ней. Были даже люди, которые продавали туристам билеты, чтобы осмотреть соседние горные хребты, – вспоминал Фу Ли о великом событии в тот день и сглотнул. – В то время вся гора была забита людьми. Я никогда не видел столько людей за многие годы своей жизни и был так напуган, что быстро спрятался и вернулся, чтобы продолжать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подумал про себя, что, вероятно, он столкнулся с пиковым периодом для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называлась гора? – спросил он. Чжуан Цин чувствовал себя так, словно его мозг, должно быть, погрузился в воду, если он задал такой скучный вопрос. Он завёл машину и медленно поехал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как это называлось в прошлом, но вы, люди, кажется, теперь называете это Циньлин.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полудракон-получеловек, который путешествовал по человеческому миру в течение почти двух тысяч лет и овладел всеми шестью благородными искусствами, наконец, попал в первую автомобильную аварию за всю свою драконью жизнь. Он врезался в уличный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Чжуннань составляла часть Циньлина, в то время как многие люди выдвигали гипотезу, что Циньлин много лет назад называлась горой Куньлунь (1). Многие сверхъестественные изречения в стране Китай произошли из Куньлуня. Что касается нынешней горы Куньлунь на картах и книгах, то вполне возможно, что она не имела никакого отношения к горе Куньлунь в сверхъестественных изречениях.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потому, что легенды, окружающие гору Куньлунь, внезапно оборвались в определённую эпоху. Возможно, гора уже исчезла, а может быть, она была спрятана в месте, недоступном для живых.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бросил взгляд в сторону капота машины. Драгоценный камень, вделанный в крышу машины, не отвалился, хорошо. Он позвонил в страховую компанию и дорожную полицию, прежде чем повернуться и заговорить с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родился на горе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Куньлунь расположен не в западной части нашей страны, какое это имеет отношение ко мне? Более того, то, что я там жил, не означает, что это была моя родина, – Фу Ли немного сомневался, действительно ли Чжуан Цин был драконом, который был великим правительственным чиновником при Императорском дворе. Почему это было так, что он даже не знал этой небольшой части географических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разговоров, испорченной машины и его бессмысленных вопросов Фу Ли был просто глупым четырёхтысячелетним яо, который даже не знал названия горы, на которой жил. Чжуан Цин отстегнул ремень безопасности, чуть не рассмеявшись.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счастью, ты не покинул гору в прошлом, иначе ты даже помог бы людям, которые продали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Чжуан Цин снова расстроен, Фу Ли покачал головой. Его паршивый характер действительно не был очаровательным. Кроме того, его первоначальное тело не было ценным, кто бы его купил?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разговор с Чжуан Цином закончился незначительной автомобильной аварией. Фу Ли всё ещё нужно было спешить на работу днём, поэтому он оставил Чжуан Цина на месте автомобильной аварии и побежал трусцой, чтобы втиснуться в общественный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стоял на месте и наблюдал, как крошечное тело Фу Ли успешно забралось в общественный транспорт, оказавшись зажатым между различными пожилыми мужчинами и женщинами с геркулесовой силой. Он оглянулся на свою собственную машину и долго глупо стоял на месте, прежде чем пришёл в себя. Его сердце начало болеть за свою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Фу Ли довёл его до такой глупости, что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Куньлунь в мифологии древних китайцев – священная гора на окраине земли. Считалось, что высота Куньлуня – более 7000 метров, и из него берёт начало Хуанхэ.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Куньлуню преграждали различные опасности – огнедышащие горы и волшебная вода, однако, после их прохождения человек попадал в Даосский рай. Первым, кто оказался там, стал Император Му-Ван (976-922 гг до н.э) из династии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располагалась нижняя столица небесного правителя Шан Ди, в которой были висячие сады (сюаньпу), нефритовый пруд (яочи), нефритовый источник (яошуй).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смешения образов Хуан Ди и ШанДи появилось представление о Куньлуне как о столице Хуан Ди, окружённой нефритовой стеной. Внутри, окружённый ещё пятью стенами, стоял дворец Хуан Ди. Возле дворца рос чудесный колос высотой в 4 чжана (около 12 метров). Также на Куньлуне жила богиня Си Ван Му, владычица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распространения буддизма Куньлунь стали считать местом слияния неба и земли. На самой вершине Куньлуня днём пряталась Луна, а ночью –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