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Мастер, пожалуйста, проходите, – отец Ян лично приветствовал этого так называемого эксперта. У Ян Тао, который стоял рядом, даже не было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отца Яна и молча улыбнулся. Он взглянул на розовые кусты в цветнике виллы семьи Ян. Розы были пышными, и, хотя между ними росли сорняки, это не выглядело грязным. Вместо этого у цветника был уникальный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не хотите ли сначала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нет необходимости, – Ци Янь заложил руки за спину. У него было спокойное выражение лица: – Я уйду, осмотревшись, – господин Ян казался дружелюбным, но Ци Янь чувствовал, что этот человек смотрит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притворяться. Лучше быть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фальшивый мастер будет таким прямолинейным. Отец Ян был ошеломлён. Он обернулся, чтобы увидеть, что его сын собирается заговорить, и посмотрел на него. Затем он повернулся к Ци Яню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было бы неловко, если бы Вы проделали весь этот путь и не были даже угощены какой-либо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Яну не нужно быть таким вежливым, люди моего поколения не заботятся о формальностях, – отношение Ци Яня было очень спокойным. Он указал на фонтан рядом с воротами и сказал: – Это место имеет эффект накопления богатства, но фонтан, который находится здесь, заблокирует удачу. Хотя это не окажет большого влияния на основные события, это может вызвать некоторые препятствия, которые могут снизить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посмотрел на фонтан, на строительство которого он потратил большую сумму денег. Он не мог не думать о том, как, казалось, уменьшилось его состояние после того, как он переехал на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это, должно быть, способ мошенника манипулировать им. Он должен был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семьи Ян были гораздо более причудливыми, чем ворота дома Ван Хана. Ярко-красные позолоченные ворота создавали сильное визуальное впечатление. На двери также были птицы с поднятыми головами, были ли это павлины или фениксы?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Семейное состояние господина Яна хорошее, но вы должны понимать, что несчастье исходит из уст. Если вы встретите обычных людей, это нормально, но если вы встретите кого-то, чья судьба лучше вашей, ваша удача обернётся плохо, – Ци Янь повернул голову, чтобы посмотреть на Ян Тао, который стоял рядом с отцом Яном, и сказал: – Если ты будешь говорить более добродетельно, у тебя будет хорошее будущее. Измените свою дверь и манеру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указал на два негативных аспекта, господин Ян не смог удержать улыбку на лице, но, как ни странно, в глубине души он больше не был так уверен в своих подозрениях. Ян Тао был ребёнком, который не знал, как правильно разговаривать с другими. Как его отец, он очень чётко понимал это. Из-за рта его сына у других сложилось о нём не очень хорошее впечатление, из-за чего сам господин Ян потерял лицо. Только он знал, как больно было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пристально посмотрел на сына. Однако его сын с восхищением смотрел на молодого мастера. Господин Ян был ещё более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стиль убранства семьи Ян было ещё труднее описать. Очевидно, они никогда не просили профессионального мастера фэн-шуй взглянуть на своё жилище. Поток воздуха не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увидел, как Ци Янь вошёл в дом, и остановился. Он не мог подавить вздоха, поднимающегося из глубины души, он чувствовал, что этот молодой человек снова собирается к чему-то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обойдя всю гостиную, Ци Янь ничего не сказал, он просто взглянул на "знаменитые картины", висящие на стенах. Отец Ян выглядел немного смущённым. В глубине души он знал, что большинство этих знаменитых картин – подделки для показухи. Подлинных было всего одна или две, и все они были малоизвестными произведениями.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давайте взглянем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необъяснимо чувствовал себя учеником начальной школы, которого проверяет его учитель, хотя мужчина даже не понимал, почему у него возникло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представляла собой винтовую лестницу в европейском стиле. Общий вид был великолепен, что было типично для сцены в отеле в фильме. В углу стояла огромная голубая ваза от пола до потолка, почти такая же высокая, как его рост – одна целая и восемь десятых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я купил это на аукционе за четыреста пятьдесят тысяч юаней, что Вы думаете? – отец Ян почувствовал, что наконец-то у него есть что-то, что он может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него, затем перевёл взгляд на вазу и улыбнулся. Он слегка кивнул, но диапазон движений был слишком мал, настолько мал, что отец Ян подумал, что это его собственная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отвёл его в хозяйскую спальню, открыл дверь, и перед ними оказались старинные напольные часы в корпусе из красного дерева с вырезанными на нём замысловатыми узорами. На противоположной стороне от больших часов находится туалетный столик в европейском стиле, а на туалетном столике стояло несколько незапертых шкатулок для хранения ювелирных изделий. Было видно, что у хозяйки было много украшений, и её не очень волновали эти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ауре в этой комнате, хозяйкой должна быть та, у кого накопились хорошие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отец Ян показал ему другие комнаты. Ци Янь не сказал ни слова с начала и до конца. После того, как все трое вернулись в гостиную, Ци Янь сел на роскошный диван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 кажется, не верит в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