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Цю Шэн не ожидал, что его младший сын вернется в это время, но, посмотрев на его бледное лицо и губы, он нахмурился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почему ты не остался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взглянул на ряд машин, припаркованных у двери, опустил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Пребывание в больнице не помогает, так что лучше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Цю Шэн знал, что его младший сын никогда не верил в фэн-шуй и суеверия, поэтому старик не сказал ему об этом. Он не ожидал, что тот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Лян Фэна, который следовал за Цэнь Бай Хэ, Цэнь Цю Шэн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Погода снаружи не очень хорошая, возвращайся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протянул руку, чтобы открыть дверцу машины,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я могу пропустить такое оживлённое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Бай Хэ, в машине больше нет места, а по просёлочной дороге трудно ходить. Будет лучше, если ты не пойдёшь, – первый мастер Цэнь обнял брата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изучении фэн-шуй необходимо обратить внимание на несколько вещей. Это особенно табу, когда кто-то, кто не верил в фэн-шуй, говорит что-то неуважительное. Сегодня был важный день, он боялся, что его брат может испортить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мастер Цэнь был простым и честным человеком, и он хорошо заботился о своих младших братьях и сёстрах. По его мнению, если бы восстановление родового дома было полезно для здоровья младшего брата, он бы определённо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ещё больше боялся, что его младший брат совершит что-нибудь неразумное.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своего здоровья Бай Хэ редко проявлял свои эмоции. Сказав это, первый мастер Цэнь не мог понять по его лицу, о чём думает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если эта машина полна, – Цэнь Бай Хэ оглянулся и выбрал машину, которая была ближе всего к нему. В машине никого не было, поэтому он тихо сел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стоял за дверью, теперь знал, что происходит, когда увидел человека, чьё тело было окружено интенсивным пурпурным туманом, сидящего в машине, в которой он должен был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телохранителя, который открыл ему дверь. Телохранитель неловко посмотрел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немного подумал об этом и сел в машину вместе с мужчиной, хотя часть пурпурного тумана могла сойти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закрылась, Ци Янь посмотрел на мужчину рядом с ним, который был окружен пурпурным туманом, но выглядел нездоровым. Он понял, что у того привлекательное лицо. Его тёмные волосы были зачёсаны за уши. В его болезни была какая-то красота. Его рука лежала на колене. Суставы были отчётливы, и каждый палец был длинным и светлым. Если бы у него было немного больше плоти,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заметил, что молодой человек рядом с ним смотрит на него. Он повернулся и встретился с ним взглядом. Человек улыбнулся и показал небольшие ямочки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немного и кивнул молодому человеку. Затем Цэнь Бай Хэ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возражал против его холодного отношения. Он повернулся и начал играть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мгновение воцарилась тишина. Когда двигатель завёлся, Ци Янь оставил свой телефон, откинул голову на подголовник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машина проехала некоторое расстояние, дорога стала ухабистой. Ци Янь заметил, что машина выехала из пригорода и выехала на небольшую просёлочную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развита. Даже сельская местность была оживлённой. Время от времени мимо них проезжала роскошная машина, ярко сиявшая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в порядке? Ты выглядишь не очень хорошо, – Ци Янь повернул голову и посмотрел на человека рядом с ним. – Тебя тошнит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который был за рулём, услышал, что юный пятый, возможно, страдал от укачивания, и немедленно остановил машину. Он обернулся и с тревогой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Юный пятый,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порядке, продолжай ехать, – Цэнь Бай Хэ прикрыл рот носовым платком и дважды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услышал, как водитель назвал мужчину рядом с ним "юным пятым", и догадался,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Цэнь Цю Шэна, тот, кто предположительно не мог долго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пятый мастер Цэнь будет выглядеть болезненно и переполнен негативными эмоциями, но он оказался совсем не таким, как ожидал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сильным сердцем. Поэтому он оставался таким спокойным, несмотря на то, что был так болен. Несмотря на то, что его отношение было холодным, Ци Янь понимал, что, будучи болезненным с детства человеком, ему было слишком трудно оставаться излишне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у пятого мастера Цэня была благословенная судьба. Он был самым благословенным из всех, кого Ци Янь видел раньше. Но, возможно, его жизнь была слишком благополучной, его тело не могло с этим справиться, что заставляло его быть слабым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говорили, что был кто-то, чья жизнь была чрезвычайно благополучной. На самом деле, ничего подобного не было. Те, у кого была такая хорошая жизнь, либо умрут молодыми, потому что их тело не сможет с этим справиться, либо столкнутся со множеством препятствий на высоком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мастера Цэня семья любила с самого его рождения. Он также обладал исключительными способностями. Такой человек не столкнулся бы со слишком многими препятствиями в жизни, поэтому его обильные благословения не могли быть уравновешены этими "трудностями".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первый человек, которого он встретил, у которого было так много благословений, не мог бы прожить долго. Как можно легко изменить такую жизнь, восстановив дом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Младший брат, что случилось? – вторая госпожа Цэнь увидела, как остановилась машина её брата, и забеспокоилась о его состоянии. Поэтому она сразу же отправилась к его машине,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