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наконец приехала скорая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несли в машину скорой помощи, она обернулась и увидела молодого человека с детским лицом, который держал дверь лифта открытой для неё прошлой ночью. К сожалению, ей удалось взглянуть только один раз, прежде чем носилки подняли в машину. Управляющий недвижимостью и тётя Ван пошли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уснула. Как раз перед этим Линь Юй подумала о взгляде, который бросил на неё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смотрел на что-то на её теле, но девушка, возможно, просто слишком много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утешить "травмированного" Ван Хана, Ци Янь решил пообедать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маленького переулка, он попросил Ван Хана остановиться на обочине и спустился,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больше не казалось жутким, как это было вчера днем. Было много людей, проходящих мимо, здесь было довольно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летние каникулы, и под баньяновым деревом играло много детей. Несколько экспертов по растениям окружили дерево, чтобы выяснить, почему оно сбросило так много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обеспокоенно посмотрели на большое дерево и посетовали, что дерево было там с тех пор, как они были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Дитя, ты проходишь мимо? – старик увидел, что Ци Янь выглядит незнакомо, так что он, вероятно, не был соседом. Поэтому мужчина указал вперёд и сказал: – Это тупик, ты не сумеешь здесь пройти, поэтому тебе следует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спасибо, – Ци Янь поднял голову и посмотрел на баньяновое дерево. Он заметил, что листья пожелтели. Они издавали шелестящий звук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Этому дереву уже несколько веков, – старейшина увидел, что Ци Янь смотрит на дерево, и подумал, что юноше любопытно, почему оно такое большое. Поэтому он начал объяснять: – Обычно баньяновое дерево не живёт так долго, но это исключение. Все эти годы оно было прекрасным, но мы не знаем, почему его листья вдруг пожелтели после вчерашнего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старейшины был полон беспокойства, а в его глазах были боль и ностальгия. Старик, казалось, был погружён в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мне было восемь лет, оно уже было большим. Прошло так много лет… Они словно пролетели в мгновение 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воспоминания старейшины, Ци Янь посмотрел на людей, которые беспокоились о большом дереве,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волнуйтесь, с этим деревом всё будет в порядке. Возможно, оно в хорошем настроении и решило сбросить несколько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улыбнулся и согласился. Время оставило морщины на его лице. В данный момент он выглядел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старейшиной, Ци Янь вышел из переулка. Он повернулся, чтобы взглянуть на оживлённый и тёплый переулок, и напевал, возвращаясь к машине Ван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встретил красавицу в переулке? Почему ты так счастлив? – Ван Хан завёл двигатель и поддразнил его: – Одноклассница спрашивала о тебе вчера в групповом чате. Тогда ты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заметил. В последнее время я не проверяю групповые чаты, – Ци Янь повернулся и улыбнулся. – Поблагодари их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молча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Тебе это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данный момент меня это не интересует. Лучше не давать ей надежды. Играть с чувствами других аморально, можно столкнуться с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Правда? – Ван Хан замедлил машину и наблюдал за выражением лица Ци Янь в зеркало заднего вида. Он хотел проверить, говорит ли тот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в этом сомневаешься? – Ци Янь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Ван Хан сделал мысленную пометку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Ван Хан вспомнил важный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Цянь, с твоей нынешней репутацией, я думаю, ты мог бы иметь офис и нанять несколько помощников. У всех известных мастеров в Столице есть помощники, секретари и телохранители. Они выглядят так важно. Я боюсь, что на тебя могут смотреть свысока, если ты продолжишь работать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телешоу, когда появляются важные люди, у кого из них есть помощник рядом с ними? – Ци Янь сделал глоток супа. – Те, кто появляется так экстравагантно, должны быть плохими парнями и будут уничтожены главным героем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потерял дар речи. Это имело смысл, поэтому у него не было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ты не можешь продолжать ждать, пока другие будут искать тебя. Твоя репутация может улучшиться только в том случае, если у тебя будет больше бизнеса, – семья Ван Хана владела бизнесом, поэтому он понимал важность маркетинга. – Чем ты популярнее, тем больше денег зарабатываешь. Я не знаю, действительно ли эти знаменитые мастера способны, но у них есть репутация. Таким образом, они могли бы легко сделать несколько миллионов от одного клиента. Есть так много людей, которые хотят, чтобы они смотрели на свой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был настолько удивительным, как он мог проиграть этим мастерам, чьи способности были сомнительны?!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 никакой спешки. Время ещё не пришло, – Ци Янь улыбнулся: – Мой учитель предсказал мне судьбу раньше. Я буду жить комфортной жизнью с большим количеством благословений.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сразу расслабился. Поскольку Цянь Цянь уже был таким опытным, его мастер должен быть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с Ци Янем, Ван Хан больше не чувствовал беспокойства. Когда он на следующий день вышел на работу, то не возражал против отношения к нему сотрудников и активно искал задания. Всякий раз, когда он чувствовал себя расстроенным, то думал о детстве Ци Яня, и негативные эмоции немедленно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Цянь был в состоянии вынести так много трудностей, будучи ребёнком. Ему было уже за двадцать. Как он мог не делать свою работу хорошо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