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Эта миссия и впрямь очень странная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число седьмого лунного месяца — день, когда Врата призраков только-только открываются. Диких призраков, вырвавшихся из Подземного мира, было немного. Но к четвёртому числу, куда ни глянь, по улицам бродили целые толпы призраков, а некоторые из них, сбившись в кучки, даже подшучивали над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государственный департамент и различные школы самосовершенствования были поглощены работой. Даже отряд Син Ханя, объединившись с людьми из семьи Лань, носился без передышки, спя не более шести часов в сутки. При этом они сами толком не понимали, чем занимаются, — просто следовали за людьми семьи Лань и повсюду ловили каких-то людей. Те, за кем они гонялись, были не похожи на обычных людей: они обладали нечеловеческой силой, бегали с невероятной скоростью и прыгали на огромную высоту, что делало их поимку крайне сложной. Однако людям семьи Лань было достаточно лишь слегка коснуться их лба, чтобы с лёгкостью обездвижить противника. Это казалось солдатам настоящим чудом, и каждый раз, возвращаясь в расположение, они не могли удержаться от тайных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 нами в группе был один парень по имени Лань Сяо, — рассказывал один солдат. — Он ловил людей жёлтым талисманом! И этот талисман сам по себе загорался, без всяких посторонних предметов. Разве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заранее намазал талисман каким-нибудь легковоспламеняющимся химикатом, который загорается от соприкосновения с воздухом? — усмехнулся другой солдат. — Но они и вправду странные. Людей отслеживают с помощью компаса, а в бою используют то меч из персикового дерева, то меч из монет. Такое чувство, будто мы попали на съёмочную площадку фильма об охоте на призраков,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солдаты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раздался за дверью строгий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обернулись и увидели стоявших в дверях Цэнь Чуаня и Син Ханя. Они тут же замолчали, вскочили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снова задание, всем немедленно отдыхать, — ровным голосом произнёс Цэнь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солдаты быстро разошлись по своим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Чуань прикрыл за ними дверь и сказал Син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миссия и впрямь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существовал запрет на суеверия, поэтому он не мог говорить многого, но некоторые события этой миссии выходили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казалось, был с ним согласен. Он помолчал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вечернем задании прикажи всем быть предельно осторожными и во всём слушаться людей семьи Лань. Никакой самодеятельности.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Син Хань сел на край кровати и потёр виски. С первого числа седьмого лунного месяца с его телом начало твориться что-то неладное. Он часто видел, как в небе пролетают какие-то тени, но стоило ему присмотреться, как они тут же исчезали. И чем дальше, тем хуже становилась ситуация. Последние два дня у него начались ещё и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меня слышите?»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самого уха, Син Хань резко поднял голову и посмотрел перед собой. Опять. Опять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хозяин…» — голос был очень тихим, словно доносился откуда-то издалека, с громкостью не более одной десятой от жужжания комариных крыльев, совершенно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посмотрел в ту сторону, откуда доносился звук, и увидел в трёх метрах от себя прозрачную фигуру. Она была настолько прозрачной, что разглядеть её было труднее, чем смотреть сквозь стекло, практически невидимая. Затем появилась ещё одна прозрачная фигура и утащила за собой ту, что называла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пошёл в ванную и умылся холодной водой. Когда он вышел, всё снова стало спокойно, настолько спокойно, что казалось, будто произошедшее было лишь игрой его воображения. После окончания миссии нужно будет обязательно сходить в больницу и проверить зрение 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Син Хань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вечером. Быстро приняв душ и поужинав, он повёл своих солдат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Лань тоже постепенно собирались на поле для гольфа. У всех были серьёзные лица, словно надвигалось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