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7:40 Сюй Ченхао, держа в одной руке маленькую желтую уточку, а в другой – завтрак, вышел на работу в хорошем настроении. Он только что позвонил Ли Няню, который сказал ему, что будет уже через пару минут. Так что он спустился вниз и решил подождать его, чтобы сразу сесть в машину.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Однако…. Шаги Сюй Ченхао резко остановились, а улыбка на лице почти исчезла: «Что случилось, господин Цзин?»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Роскошная машина перед ним была очень знакома. Когда дверь сбоку от Сюй Ченхао открылась, Цзин Ичен неторопливо откинулся на спинку сиденья, протянув руку, чтобы пригласить его: «Я подбираю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посмотрел на него. Он оглянулся и сухо улыбнулся: «Мой помощник скоро будет здесь, так что тебе не нужно забирать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спокойно сказал: «Я заблокировал для тебя цветок персика сегодня утром. Почему ты так со мной обращаешься?»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Сегодня утром?», - Сюй Ченхао не мог понять, что произошло, так что он колебался: «Какой цветок персика?»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хочешь знать, тогда садись в машину». Цзин Ичен легко взял инициативу на себя: «Я думаю, что тебе должно быть 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колебался, поскольку не хотел ехать со злодеем. Однако на данный момент он был сильнее, к тому же хорошо проинформирован… Сюй Ченхао огляделся и убедился, что Ли Нянь еще не приехал. Он вздохнул и сразу сел в машину. «Тогда спасибо, Цзин Ичен»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искренне улыбнулся: «Не за что».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машины с хлопком закрылась. Сюй Ченхао поставил маленькую желтую уточку и ланч-бокс для завтрака между ним и злодеем, а затем попытался сделать серьезное выражение лица: «Господин Цзин, давайте поговорим о том, что случилось».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была заведена и они плавно поехали. В это время Цзин Ичен также рассказывал о том, что произошло сегодня утром. Его голос был довольно сказал что-то, что мог также ясно объяснить в нескольких предложениях, когда они встретились бы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очень внимательно слушал и сравнивал произошедшее в частью сюжета, который он помнил в своем уме. Он был удивлен, что дело уже подошло к самой жесткой части драмы, а именно бегства беременной героини!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согласно сюжету, она должна была бы вернуться через пять лет с сыном. Это была рутина. Просто он не ожидал, что хотя согласно сюжету именно первоначальный владелец этого тела позаботится о главной героине и поможет скрыть ее, теперь в этой помощи его заменит Цзин 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драматично. Сюй Ченхао подумал о сюжете и начал планировать, как ему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эффект его присутствия уже начал проявляться. Но лучше всего было то, что в таком случае ему точно не сломают ноги. Так что ему повезло намного больше, чем первоначальному владельцу тела. Так что он должен немного притаиться и пытаться стать сильнее, чтобы он мог спокойно жить, как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два человека прибыли в компанию, Сюй Ченхао почувствовал, что он о чем-то забыл. Он не мог вспомнить, пока не увидел ланч-бокс с завтраком, который взял с собой: «Кажется, я забыл сообщить Ли Няню, чтобы он не ждал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посмотрел на ланч-бокс для завтрака и равнодушно сказал: «Пусть просто едет 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Цзин Ичен закончил говорить, сразу же зазвонил сотовый телефон Сюй Ченхао. Это звонил Ли Нянь: «Я хочу спросить, господин Сюй, где вы сейчас? Я не могу вас видеть!»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сказал: «Мне очень жаль… Я уже в компании».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«Ладно, быстрее приезжай в компанию. Мне нужно кое о чем поговорить с тобой». После этого Сюй Ченхао немедленно повесил трубку, ощущая чувство вины. Ли Нянь, должно быть, взорвался от ярости. К счастью, сегодня утром он принес ему завтрак по его просьбе. Это поможет успокоить его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Сюй Ченхао протянул руку, чтобы взять ланч-бокс. Однако в этот момент Цзин Ичен также положил на него руку: «Что это?»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приподнял правую бровь и осторожно сказал: «Очень простая каша…»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 «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раздраженным голосом снова спросил: «Для 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«…. Ли Нянь попросил».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деле…», - пальцы Цзин Ичена сжали ланч-бокс, медленно подтягивая его в своем направлении: «Просто так получилось, что я еще не ел. Почему бы тебе не отдать кашу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напомнил ему: «Я помог тебе заблокировать цветок персика сегодня и отвез тебя на работу. Разве ты не хочешь дать мне порцию каши?»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на это сказать Сюй Ченхао. Он просто позволил ему забрать упакованный ланч-бокс, а сам он вылез, держа цветочный горшок в форме маленькой желтой 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Ли Нянь приехал в компанию. Он был очень рассержен: «Почему ты не стал ждать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сжал кулаки: «Извини, брат Нянь, я не хотел этого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«Ладно, не будем говорить об этом. Как насчет завтрака? Ты привез его? Разве ты не говорил, что твоя экономка приготовила кашу? Я сначала съем ее, а потом буду спорить с тобой. Сейчас я почти умираю от голода».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тихо сказал: «Ты можешь подождать немного. Я послал кого-нибудь купить завтрак, он скоро будет здесь»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Нянь: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