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сознательно сказал: «А разве это не так? Все знают, что Цзин Ичен безумен. Если он думает, что ты похож на него, разве это не доказывает, что ты такой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возразил: «Тогда почему ты не говоришь, что я, как и он, очень красив? Может быть, он слишком одинок из-за того, что слишком красив, так что он и хочет найти себе не менее красивого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Нянь: «Хахахахаха».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он также ни за что не признает, что он дружит с Ли Нянем!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престань создавать проблемы, я все еще занят…»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довольно долго смеялся, прежде чем остановиться. Он сказал: «В любом случае, ты можешь обратить на это внимание. Ты должен быть более подготовленным к таким ситуациям!»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 и сказал, что он это знает. Затем он посмотрел в сторону Цзин Ичена, наблюдая за тем, как тот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занятость Цзин Ичена резко возросла. Сюй Ченхао посмотрел на него. Сейчас злодей стучал по клавиатуре компьютера со сосредоточенным и серьезным выражением лица, совершенно не похожий на того безумца, который имел обыкновение говорить о том, что ему нравится есть сырой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На самом деле, стоит признать, что он довольно надежный, когда он работает. Но было бы лучше, если бы он не действовал настолько неожиданно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вздохнул, отвел взгляд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нагрузка не уменьшалась. Единственная хорошая новость заключалась в том, что Жуань Ченьсюань, наконец, решил закончить торги с семьей Цзян. Он напрямую связался с Сюй Ченхао, чтобы сказать, что хочет встретиться и обсудить данный вопрос. Так что встреча была назначена на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догадывался, что за его намерением встретиться кроется что-то большее, но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встречи сначала последовал ряд лицемерных приветствий: Сюй Ченхао продолжал улыбаться и пожимать руку главному герою,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Жуань Ченьсюаня действительно было очень плохое. В его черных глазах была усталость, а в теле ощущалось полное истощение. Он был идеальной парой для героини: теперь, когда она убежала от него с ребенком в животе, он лихорадочно пытался найти ее, испытывая боль и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Жуань Ченьсюань сразу же решил перейти к интересующим его темам: «На этот раз я хочу поговорить с господином Сюй о двух вещах: о сотрудничестве между нами, а также спросить об одном личном вопросе».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«Господин Жуань может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пристально посмотрел на него, а затем спросил: «Ты знаешь, где находится Жуй?»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 Жуй?», - Сюй Ченхао притворно удивленно поднял брови: «Что случилось? С ней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продолжил спрашивать: «Да, она пропала. Я хочу знать, имеет ли этот вопрос какое-либо отношение к господину Сюю».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сразу же ответил: «Конечно, нет, но мне больше любопытно, почему она пропала? Господин Жуань всегда защищает ее и знает, кто с ней встречается. Так как вы позволили ей исчезнуть?»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уставился на него: «Вот почему я подозреваю, что кто-то спрятал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широко открыл глаза: «Тогда я могу ясно сказать президенту Жуаню, что это не имеет никакого отношения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главного героя стал настолько острым, что почти превратился в нож: «Я уведен, что если Ан Жуй будет обижена, то первым, кого она захочет найти, был бы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спокойно ответил: «О, это кажется немного несправедливым».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нами было просто небольшое недоразумение», - Жуань Ченьсюань не хотел больше говорить о своих чувствах и продолжил после краткого резюме: «Я хочу знать одно. Если даже господин Сюй не скрывал ее, она когда-нибудь находила тебя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 полуправдой: «В любом случае, я не знаю, искала ли она меня. Но я с ней не встречался».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нахмурился: «Невозможно, Ан Жуй должна была прийти, чтобы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«Но на самом деле я ее не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на мгновение замолчал, а затем внезапно положил папку с бумагами на стол и спокойно сказал: «Несмотря ни на что, я все еще хочу сказать господину Сюю, что между мной и Ан Жуй было небольшое недоразумение. Сейчас ее здоровье очень хрупкое. Если господин Сюй узнает какие-нибудь новости о ней, я надеюсь, что он расскажет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открыл папку с файлами и взглянул на него: в нем была копия отчета о медицинском осмотре главной героини. Он просмотрел его полностью и, наконец, увидел то, что Жуань Ченьсюань хотел показать – героиня была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главный герой все это время знал об этом… Разве это не сильно отличается от сюжета? Ведь когда она должна была бы вернуться с ребенком, то главный герой должен был бы увидеть, что он в точности был похож на него в детстве. А затем вспылить, о том, как его женщина посмела убежать от него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подумал о том, насколько сильно он изменил сюжет и немедленно закрыл папку с документами: «Поздравляю»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Жуань Ченьсюань слегка скривил губы и быстро вернулся к теме: «Итак, господин Сюй должен понимать, что я имею в виду,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отказывался говорить: «Вы можете думать, что хотите, но я не знаю, где находится Ан Жуй. Я могу только пожелать, чтобы господин Жуань нашел ее как можно скорее и не обращался ко мне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«Я надеюсь, что господин Сюй действительно ничего не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«Конечно». Он улыбнулся и понял, что он выдержал это испытание, защитив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