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«Партия», сцена 61, дубль третий,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хлопушки Су Цзянь в одно мгновение снова превратился в Цинь Шаня. Его взгляд стал пронзительно холодным, в нём отражались страх и нервозность, но с ноткой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хотел переместиться вперёд, чтобы снять крупным планом лицо Су Цзяня, но случайно наступил на лежавшие на полу стальные прутья, и они тут же покатились.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потеряв равновесие, он резко рухнул назад и едва не ударился затылком о край деревянного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Цзянь, действуя молниеносно, схватил его за одежду и резко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изначально падал назад, но из-за того, что Су Цзянь слишком сильно рванул, не сумел удержаться и по инерции обрушился уже на самого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сумел вовремя отреагировать и в итоге дал оператору повалить себя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сложенные деревянные ящики с грохотом обрушились, и в тот же миг воздух наполнился клубами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воцарилось мгновение тишины, а затем, будто очнувшись, все сотрудники поспешили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инстинктивно попытался встать и последовать за всеми, напрочь забыв, что его руки и ноги всё ещё были связаны. Когда он споткнулся и повалился на землю, то подставил ладонь,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находившийся работник, ещё не успевший подбежать к месту происшествия, поспешил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никогда раньше не слышал, чтобы И Тяньшу говорил таким суровым тоном, поэтому на миг застыл в растерянности, а потом поспешно принялся развязывать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работник развязал верёвки на его ногах, как И Тяньшу тут же поднялся и бросился вперёд. На бегу он сам сорвал верёвки с рук и швырнул их на землю. К этому моменту ящики уже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толпу, И Тяньшу увидел, что объектив камеры разлетелся на несколько частей, а оператор лежал на Су Цзяне и изо всех сил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был до смерти перепуган. Он быстро помог подняться оператора, при этом постоянно спрашивая, не пострадал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покачал головой. К счастью, когда он падал, Су Цзянь прикрыл его собой, так что серьёзно он не пострадал — только объектив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присел и крепко взял Су Цзяня за руку. В его голосе звучали явные тревога и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покачал головой и с усилием попытался подняться. Осколок стекла оставил небольшую царапину в уголке его глаза, и на ней выступило несколько капелек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ногой, и И Тяньшу, проследив за его движением, увидел перед глазами ярко-красное пятно. Лодыжка Су Цзяня была травмирована упавшим ящиком — с неё была сорвана обширная область плоти, и теперь рана выглядела как кровавое месиво, из которого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повредил лодыжку?! — И Тяньшу в шоке отвернулся, а потом снова уставился на рану, будто хотел коснуться, но не решался,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всё в порядке? Может, вызвать скорую? — с тревогой спросила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наконец выдавил Су Цзянь. Он отдёрнул ногу и потянулся рукой к ране, но И Тяньшу тут же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 будь осторожен, можно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снова пошевелил лодыжкой, и кровь хлынула большой струёй. На это И Тяньшу было больно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пока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Су Цзянь даже ухмыльнулся. — Кость цела, скорее всего, просто содрал кожу. У вас есть салфетка? Я вытру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протянул салфетку, он взял и прижал к ране, бумага мгновенно окрасилась красным. И Тяньшу покачал головой,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не пойдёт. Нужно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ассистент подгонит машину, — распорядился Фэн Бинь, а затем повернулся к Су Цзяню: — Сможешь подняться? Если нет, я донесу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потянулся помочь Су Цзяню подняться, но тот поспешно замахал рукой,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режиссёр Фэн, мы же старые знакомые, не стоит из-за этого так переживать. К тому же, если вы уйдёте, кто тогда будет следить за площадкой?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 съёмках, — Фэн Бинь, чья обычная мягкость исчезла, нахмурил брови, и лицо его стало предельно серьёзным. Сказав это, он обернулся назад: — Где машина? Разве ещё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здесь! Машина на дороге прямо у ворот, двигатель заведён! — тут же откликнулся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— сказал Су Цзянь и попробовал встать сам, но И Тяньшу тут же поддержал его, боясь, что тот может упасть.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похлопал его по руке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волнуйся так, это всего лишь пустяковая рана. В детстве я падал куда серьёзнее, и тогда всё ограничивалось йодом, а теперь, как видишь, жив-здоров. Так что не волнуйся, пусть со мной поедет Тунтун, а вы занимайтесь своими делами,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рукой, показывая И Тяньшу, чтобы тот отпустил его, но тот остался неподвижен. Он лишь молча смотрел на рану на лодыжке Су Цзяня, и в его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