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 всё ещё продолжал подбирать рецепты для остальных, в то время как Су Цзянь закинул руку на плечо И Тяньшу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брат И, с ходу берёшься за блюдо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моя мама готовила, я помогал ей на кухне, так что можно сказать, что у меня есть кое-какой теоретический опыт, — сказал Су Цзянь и с полной уверенностью похлопал его по плечу. — Позже, когда я закончу с подготовкой своего блюда, приду помочь тебе. Основную последовательность действий я всё же знаю,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от воодушевления некоего господина Су, И Тяньшу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рецепты для всех, Чжоу Ань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повторю: брат Су Цзянь готовит куриные лапки с перцем, брат Тяньшу — тушёные свиные рёбрышки, сестра Микка — яичницу с помидорами, младшая сестра Цзылинь — отварные креветки, брат Чэнвэнь — суп с зеленью и тофу, старшая сестра Хэжо — холодный сушёный тофу, а я сам — рваную курицу и соломку из говядины с маринованным перцем чили. Всё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правильно! — первым поддержал его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скинул рецепт каждому из вас в группу. Сначала сами попробуйте приготовить по нему, а если что-то будет непонятно — можете в любой момент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разъяснений все тут же принялись за дело. Су Цзянь, взглянув на рецепт, обнаружил, что куриные лапки с перцем действительно готовятся на редкость просто: нужно лишь обработать куриные лапки, опустить их в кастрюлю и бланшировать до готовности, затем добавить немного лука, сельдерея, лимона и других приправ, после чего залить рассолом от маринованного перца на час или два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предоставила всего три кастрюли. Су Цзянь, опасаясь, что позже они понадобятся остальным и возникнут конфликты, а также рассудив, что лапкам всё равно нужно подольше помариноваться, чтобы впитать вкус, быстро обработал лапки, после закинул их в кастрюлю и начал бланшировать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серии действий других дел у него уже не было. Оглядевшись по сторонам, Су Цзянь остановил взгляд на И Тяньшу, который был полностью поглощён своей работой. После чего уголки его губ поползли вверх, и он крадучись 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 очень умело разделывал рёбрышки на полоски. Закончив делить, он как раз собирался их порубить, но не знал, куски какой длины лучше сделать. Едва он достал телефон, чтобы свериться с размером на картинке, как вдруг у уха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скользнул взглядом. Су Цзянь, подкравшийся неизвестно когда, в этот момент стоял, скрестив руки на груди,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всё подготовил? — И Тяньшу отмерил длину рёбрышка, убрал левую руку подальше и одним взмахом ножа рубанул вниз. В итоге разрубил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кухонных ножей есть знаменитая фраза: «Передней частью режут, задней рубят». Тебе следует рубить задней частью лезвия — так и силы сэкономишь, и нож не испортишь, — Су Цзянь подтолкнул кухонный нож, который застрял на разрубленном лишь наполовину 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с некоторым удивлением приподнял 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улыбнулся Су Цзянь. — Но моя мама долгое время повторяла это при мне. Даже если с практическими навыками у меня туговато, в теории я всё же пару фраз припомню,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тебе сейчас нечем заняться, пойди помоги мне почистить чеснок. — И Тяньшу взял головку чеснока и протянул ему, а затем, склонив голову, продолжил разрубать рёбрышки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опустил голову и посмотрел на головку чеснока в своей руке, а затем с недоверием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 Я же здесь, чтобы подсказывать, а не быть у тебя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помой ещё несколько кусочков имбиря, я видел в рецепте, что он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http://bllate.org/book/13820/1631402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