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0.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молодых человека сидели в зале, одна сторона чёрная, а другая белая, посередине стоял трон, а по бокам по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трон, был искусно вырезан их дерева, которое полыхало, на чёрной половине зала, трон был окрашен белым, а на белой –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бокам два мини-трона сливались с тьмой и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одного из молодых людей, который казалось совсем немного старше второго были крылья, цвет их был сер, но можно было заметить, что они отличались, левое тёмно-серое, правое, же светло-серое, человек мог менять цвет своих крыльев, правое в белое, а левое в чёрное, размах около 20 метров; его волосы были чёрные, глаза феникса - алые, но по желанию могли менять цвет: чёрные, белые, жёлтые, красны, кхм… розовые?, голубые; одет в белый халат, а на шее висел кулон в виде слезинки, она была словно стекло – прозрачна, рост – 2,2 метров. В руках держал книгу с названием «Как правильно воспитать Сына ***» для чайников, продвинутая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что помладше, имел не заурядную, но приятную внешность, светло-коричневые короткие волосы, жёлтые глаза феникса, ростом не высок – 1,79 метров, белые крылья за спиной, размах – не больше 5 метров; одет, в простую белую рубашку, чёрными штанами и серебристым поясом.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Скучно… Этот… Тот… и там и там скучно… – сказал младший, показывал на карте места, где он уже побывал.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строго сказал человек, что постарше, листая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Папуся!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Любимейший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не отпустишь меня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Папочка плохой – обиженным голосом сказал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 от книги, он опомнившись,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твой отец очень тебя любит! Но не хочет тебя отпускать к эти людишкам!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 и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папочка отпустит меня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да. Отец очень любит теб…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обожаю тебя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Подбежал к отцу, молодой человек поцеловал его в щёчку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Папочка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 счастливой улыбкой побежал к двери в конце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Папочка! Обещаю, там мне не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 – «папочка» протянул руку к исчезающему сыну – Лин, ну зачем ты так со своим отцом?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Побег удался! Отец, прости, но у этих ангелов такой захватывающий рассказ об том мире! Авантюристы ждите меня! Мир без вечно кричащих «кья» женщин. Мужчины под 2 метра!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«папочка»: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Лин! Ну, не нравятся тебе женщины, ну, зачем слушать истории ангелов, которые пали? Ты мой единственный ребёнок, из моей плоти и крови, почему ты не слушаешь своего единственного родителя? Мой милый маленький дракончик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Драконья кровь не связанна с «папочкой», она была присвоена геном второго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милый Лин, моё невинное дитя!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http://bllate.org/book/13831/1220586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