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о том, что моя душа пришла сюда из другого мира, Марко, разумеется, даже в голову прийти не могла. Да и я не хотел, чтобы всё разрасталось.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 взялся за волосы, которые мягко колыхались у талии, и без колебаний их обрезал. При каждом движении они ужасно мешали, тянули кожу головы и вызывали головную боль, так что я просто сгреб их в руку и начал резать как попало. Марко тут же взвизгнул и бросился ко мне с криком, что сам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у него оказался настоящий талант. Причёска, которая раньше напоминала ровное каре, как у персонажа из старой манги, стала выглядеть куда аккуратнее и даже вполне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этом Марко всё время кланялся и твердил, что для него великая честь вообще прикасаться к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делом стали плотные шторы, которые делали комнату тёмной, как глубокой ночью, даже среди бела дня. Марко пытался меня остановить, уверяя, что я испачкаю руки пылью, но длинные и тяжёлые полотнища оказались неподъёмными даже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 любил солнечный свет, говорил, что он портит кожу, — добавил Марко с таким видом, будто вот-вот расплачется над несчастным принцем, потерявшим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было, что их отношения когда-либо были особенно хорошими, так что такая слепая преданность казалась мне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убрали шторы со всех четырёх окон, силы окончательно покинули меня, и я долго сидел,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я посмотрел на свою бледную руку, сквозь которую отчётливо проступали синие вены,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не было ни капли силы, выглядело слишком жалким для принца целого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не было ли у меня врождённой болезни, но Марко впервые за всё это время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болезнь. Просто вы очень мало ели. Вы настаивали на растительной пище и ели всего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 было сил и волосы были сухими и безжизненными. Я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Человеку ведь нужны калории и питательные вещества,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наклонил голову набок. В этот момент он выглядел как обычный мальчишка своего возраста — и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 про калории, ни про питательные вещества… Вы просто говорили, что не любите чувство сытости…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Каких только сумасшедших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люблю чувство сытости» — это вообще что? Даже модели, бесконечно снимающиеся в диетических видео, едят хотя бы три раза в день. У меня просто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если на животе появится жир, то детей не будет. А если нарастут мышцы, популярность пропадёт…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меня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 издевался не только над Марко, но и над самим собой. Я прекрасно знал, что ожирение может приводить к бесплодию, но допустить, чтобы это тело умерло от истощения ещё до того, как герой романа расправится с злодеем,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смеялся над младшей сестрой, Чон Чжэ Ён, когда она буквально «облизывала» иллюстрации и говорил, что жалко привязываться к тем, кто даже не может выйти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возможно, именно у такого персонажа мне придётся вымаливать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оказался здесь, мне часто снился один и тот же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Линдберг, корчащийся под клинком наследного принца Адриана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постели, сделал несколько растяжек и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лицо западного айдола: светлые волосы, голубые глаза, внешность, словно сошедшая с верхних строчек хит-парадов девяностых. Красивый, спору нет. Но из-за худобы и всё ещё упрямо сведённых бровей впечатление он производил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с мрачным взглядом гладил собственное горло. Там, где прошлись пальцы, пробежала острая искра, словно статическое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— Карл Линдберг. И Карл Линдберг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Ён, который, оберегая младшую сестру с большой разницей в возрасте, отказался от любви и брака и жил, сцепив зубы, —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У вас болит голова? Может, всё-таки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есть кое-что, о чём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силой вернуть воспоминания. Со временем они могут вернуться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искреннюю, полную сочувствия заботу Марко я лишь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Карла Линдберга могут и не возвращаться. Мне нужно вспомнить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как и почему умирает Карл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человек этот Адриан Хенекен?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нём только по слухам, но говорят, он альфа высшей доминантности. Вы хоть всё и забыли, но его имя помнили всегда — настолько были им увлечены.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Альфа? Главарь хищников,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приторного титула главного героя меня только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шанс, что я снова с ним встречусь?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бы, конечно, прожить новую жизнь мирно и вообще с ним не пересекаться. Я задал вопрос с надеждой, но Марко её безжалостно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Хенекен и Линдберг — неразрывно связанные государства. Говорят, скоро будут обсуждать династический брак. Так что, думаю, вы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 Наследный принц всё ещё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главная героиня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мне и стоило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принёс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Вкатывая в комнату тележку, Марко прищурился: солнечный свет отражался от волос Карла, который лежал на полу и сосредоточенно смотрел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свободной рубашке с распахнутым воротом и мешковатых штанах Карл вдруг принял странную позу — опёрся на локти и поднялся на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это упражнение тем же словом, что и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«Ф… франк, кажется», — смутно припомнил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подкатил тележку к столу и расставил блюда. Пусть он и не знал, что означает эта поза, но раз Карл так усердно тренировался, вреда в этом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Марко, глядя на это мучение, пытался его остановить, но Карл даже не шелохнулся, и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стоном Карл упорно держался, пока лицо не стало пунцовым, и лишь потом, задыхаясь,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ха-а… Ты уже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вы продержались примерно на десять секунд дольше,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Заметно расту. Всё-таки молодость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смотрел на довольного принца с покрасневшими щеками, и вдруг в груди у него защекотало. Он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который теперь на каждом приёме пищи ел и мясо, и овощи,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«округлился» — не совсем точное слово: он всё ещё был стройным, скорее стал крепче. В любом случае, выглядел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вечерний приём вы обязаны посетить, — сказал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разрывая перепёлку в сладком фирменном соусе, перекосил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ему и правда очень не хочется», — подумал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принц начинал готовиться к приёмам с самого утра, но новая перемена в нём хоть и смущала, но не вызывала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стране такой бардак, какие ещё, к чёрту,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Линдберг всегда был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проблема, Марко. Если считать это проблемой — это проблема. А если нет, то остаётся только ждать, пока страна окончательно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слов, звучавших будто заклинание, Марко растерянно наклонил голову, а Карл постучал себя кулаком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нормальным, что больше половины населения — арендаторы? А эти налоги? Такое чувство, будто в рамках закона вообще ничего нельзя делать. С такой смертностью при такой рождаемости страна вымрет,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повысил голос, не доев.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уровень преступности в столице и на границах. И ведь всё — кражи, карманники. Бедняки обворовывают друг друга — вот что самое печальное. Да уж лучше бы объединились и пошли грабить жирные склады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Марко, который до попадания во дворец и сам был известным в округе мелким воришкой, сначала вздрогнул, а потом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Грабить склады знати — такие слова не пристало говорить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Карл всегда твердил о «голубой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Да их же всех перебьют. Кто станет рисковать жизнью ради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раньше, словно заклинание, повторял, что знать и простолюдины в Линдберге — будто разные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нынешний Карл, конечно,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этого и надо начинать. Кто дал им право на самосуд? Если страна в таком состоянии — это вина знати и королевской семьи. И кто их за это судит? Чёрт, я же принц, почему я ничего не могу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столу, а потом зашипел, обдувая ушибленный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бесит больше всего? Вся эта информация — из внешних источников. Люди десятками умирают от голода каждый день, а что делает сам Линдберг? Все заняты только тем, как бы повеселее пожить. Знаешь, что такое образцовый развал государства? Это когда первыми гниют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Разгорячённый Карл залпом выпил холодную воду и с яростью принялся за еду, будто сражаясь с врагом. Марко тихо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обедаете, я выведу Элизабет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«прогулка», Элизабет радостно подпрыгнула. Карл с завистью посмотрел на неё,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унылому саду, где не было видно даже муравьишки, Марко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который раньше был элегантен и безупречен во всём, пусть и с редкими приступами истерики, теперь всё больше превращался в обычного молодого человека — такого, что говорит о борьбе с коррупцией и о том, что физическая сила равна силе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Карл странным образом напоминал Марко главаря уличной шайки из тех времён, когда он сам бродил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развязный, чуть вспыльчивый, хорошо заботящийся о младших — но с такой ненавистью к знати, что в итоге действительно пошёл на неё войной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Киии? — Элизабет дёрнула поводок, словно приказывая прекратить такие крамольные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Марко это не раздражало. Просто было непривычно видеть принца, который не пускает в ход кнут и не швыряется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отношения с принцессой Леей заметно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http://bllate.org/book/13881/1245967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