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дрогнет голос или дрогнет рука, Вэй Лай буркнул что-то о неотложных делах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чаем в руке он побрёл по территории, пока в укромном уголке не обнаружил автобус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салоне работал — значит, внутри кто-то был. Стёкла были тонированы односторонней плёнкой, и снаружи ничего нельзя было разглядеть. Вэй Лай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Открывай. Я знаю, что 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хотел открывать. Вэй Лай был менеджером Яо Чжаоу — либо пришёл высказать претензии, либо уговаривать его лучше «ладить с коллегой». Оба варианта казались одинаково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Лаю, старой сутенёрской шкуре, терпения было не занимать. Он продолжал долбиться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обрёл гипнотический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абсолютным музыкальным слухом, Чу Инь сначала не распознал мелодию, но после нескольких повторов понял: Вэй Лай выстукивал «У оленя дом большой» — «Стук, стук дверь открой, там в лесу охотник злой!».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издевается! — прошипел себе под нос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стучал несколько минут. Затем стекло медленно опустилось, обнажив узкую щель. И хотя это была всего лишь щель, Вэй Лай отчётливо уловил исходящее от неё ощущение надменной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донёсся приглушённый голос Чу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Катись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откро-о-ой!..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внезапно прокричал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неприступный кумир Чу Инь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с грохотом распахнулась. Чу Инь, высунув половину лица и угрожающе тряся изящным жестом,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Залезай, чёрт возьми!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впрыгнул в автобус, и прежде чем ему удалось обрести равновесие, его взгляд столкнулся с покрасневшими глазами Чу Иня — точь-в-точь как у человека, только что выплакавшего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отвёл взгляд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редко плачут на людях. Слёзы прячут даже от тех,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тогда почему ты сбежал? Когда я выселялся, уборщица решила, что я описал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бы под тобой и не выжил! — Вэй Лай фыркнул. — Ты во сне свои конечности раскидываешь, как осьминог! Договорились сохранять дистанцию, а ты, кажется, вообще не понимаешь, насколько у тебя ужасные привычки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мне знать? — Чу Инь провёл рукой по лицу. — Рядом со мной... никогда никто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мать-то была? — Вэй Лай скривил губы. — Или ты с пелёнок был тем ещё ребёнком, которого даже под бок не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помнил своих биологических родителей: приёмная семья взяла его лишь в тринадцать лет. С средней школы он жил в интернате, не зная, что значит быть близким с семьёй. Да и с Чэнь Мэйсянем у него не осталось воспоминаний о совместном сне. Только боль, постель как место пытки, и до утра зажмуренные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точнехонько топтался по самым больным точкам Чу Иня и, ничего не замечая,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сейчас о чём плакал? Ушибся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помолчал, а затем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— моя нянька?! Какое твоё дело, вечно лезешь с расспросами! Нет, нет, и ещё раз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словно ошпаренный, отшатнулся от этой внезапной тирады. Сдавленно вздохнув, он пробормотал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поддалась не сразу. Пока Вэй Лай пытался её открыть, им внезапно овладело непонятное побуждение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застыл: этот вечно ноющий здоровяк, 188 см идеальных пропорций, съёжился в одеяле до размеров раненого зверька. Его глаза, наполненные до краёв слезами, казались хрустально-прозрачными. И он просто смотрел.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чай с лимоном, от Сюй Сяобао... — Вэй Лай поднял стакан, словно белый флаг. — 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отвернулся, и капли слёз, крупные как горошины,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 — выдохнул он, и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уже сделал шаг вперёд, как вдруг Чу Инь полностью скрылся под одеялом, и из глубины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трогал твоего Яо Чжаоу. Это он... он первый начал! — голос приглушила ткань. — Если на его стороне — забирай свой чай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