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то, что вы взяли в руки этот роман, независимо от того, читаете ли вы его в интернете или в виде печатной книги. Меня зовут Яцуки Вакацу, и я родилась 8 августа. Вакацу на самом деле записывается иероглифом, означающим «восемь».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усилия, приложенные к тому, чтобы превратить эту историю в книгу, я хотела бы от всей души поблагодарить сотрудника, который первым связался со мной, издательство KADOKAWA, а также Кикку Охаси, художницу, нарисовавшую столько прекрасных иллюстраций для этого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мечтала о том, чтобы издать книгу, поэтому, к счастью, когда мои читатели сказали мне, что хотели бы прочесть эту историю в печатном виде, я подумала: «Что ж, пожалуй, я самостопотрясенаятельно издам небольшой тираж». Так что я была действительно , когда ко мне обратились с разговором о том, чтобы осуществить это, и в моей голове мелькнула грубая мысль: «Я сэкономлю на расходах на печать!» Это было не очень реалистично… потому что теперь я понимаю, что они также могут взять на себя обработку онлайн-заказов за меня. Теперь, наверное, я смогу спокойно умереть, зная, что мой опыт корпоративного раба оказался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узнала о веб-романах совершенно случайно, и по мере того, как я читал их всё больше и больше, мне хотелось читать ещё больше тех, что мне нравились! В таком случае, подумала я, не будет ли быстрее писать их самой?! С тех пор прошло уже два с половиной года. Затем я начал задаваться вопросом, можно ли мне включать элементы BL в свои истории, когда один читатель написал мне в социальных сетях: «Есть же отдельная страница для BL!» Так эта история родилась в результате того, что я писала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что романтика слишком ненавязчива, чтобы называть это BL, но, похоже, людей, испытывающих слабость к таким сдержанным влюблённостям, больше, чем я думала. Как человек, полностью осознающий, что у меня есть несколько малопонятных предпочтений, я бы с радостью пожала руку каждому, кто говорит, что наслаждается этой историей. Я бы с удовольствием поехала на горячие источники или куда-нибудь ещё и устроила наш собственный «Конкурс Влюблённостей: если ты слишком детализирован, они не поймут», где мы могли бы говорить друг с другом о вымышленных парах, которыми одержимы.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не о том, кого переносят в другой мир, где он невероятно могуществен. Главный герой - поистине самый обычный парень, который настолько слаб, что даже воздух в другом мире не подходит его телу и почти убивает его. Однако душевная стойкость этого протагониста сделана из металлического сплава, так что вы можете улыбаться и читать, не опасаясь трагического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второстепенные персонажи немного странные, и всё же наш протагонист - самый странный из них, так что мне очень жаль, что невероятно красивый Ареш не имел особого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бонусного контента в конце я написала ретроспективное повествование всей истории с точки зрения Норберта. Он один из моих любимых персонажей, как и у моего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по счёту, но не по значимости: иллюстрации Охаси с Норбертом были точными. Когда я получила наброски персонажей, я вскрикнула: «Э-это оно!» Конечно, у протагониста Сэйитиро были прекрасные безжизненные глаза, а Охаси нарисовала Ареша с такими чёткими, красивыми чертами. Огромное спасибо за то, что вдохнула в них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Сэйитиро и дальше будет с головой бросаться в работу, но я думаю, что Ареш всегда будет рядом, бдительно следя за его здоровьем и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в будущем будет больше работ в жанре исэкай BL, и в заключение скажу вот что: Огромное спасибо всем, кто внёс свой вклад в публикацию и выпуск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Яцуки Вакацу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http://bllate.org/book/13976/1267096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