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оправиться от переполнявшей меня радости, как выражение лица Чэнь Яна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 всему,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увлекался этими играми, каждый раз действуя настолько убедительно, что было невозможно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надеяться, что однажды ложь превратится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каждую попытку сблизиться, за каждое признание в любви, за каждое проявление привязанности всегда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сделал все это ради Се Юня. Он все еще был безнадежно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разгадал его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я все равно была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мне просто потому, что он был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сам по себе, со своими достоинствами и недостатками, но он все еще был Чэнь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думала: «Сегодня будет последний день, когда он мне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бы отпустил его навсегда, позволил бы ему преследовать того, кого он по-настоящему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заговорил, и когда я увидел его все еще оживленное лицо, я не смог отказать ни в одной из его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собирался умирать. Я только что купил кольцо, сделанное на заказ, и был рад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делать, когда меня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хрупкий, деликатный молодой господин — как бы он выжил один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может быть, для него было бы лучше отправиться на поиски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было бы ради чего жить, что-то, что делало бы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умен, он не стал бы слишком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понял, что переродился, 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в моем сознании побуждали меня найти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банкетного зала, его лицо было таким же радостным, как и всегда. Но рядом с ним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не было, он снова тайно встретился с Се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меня был второй шанс, я все равно был бы отвергнут. В глазах Чэнь Яна всегда существовал бы только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в гневе, но не мог перестать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телефонный звонок, и я немедленно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ему будет больно, что кто-то может плохо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видел Чэнь Яна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просто планировал бросить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ты действительно хотел оставить меня здесь совсем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благодарен, что у меня появился еще один шанс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прояснить все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убедиться, что любовь Чэнь Яна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