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Вхождение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похлопал Ли Му по круглым ягодицам, как бы в награду, а затем положил его на пол. Несмотря на покраснение лица Ли Му, он улыбнулся и сказал: «Мой маленький котенок, я голоден, Хозяин готов, так что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пришлось побороть застенчивость и следовать за ногами Хуа Тянь. Он даже не заметил, что продолжал ползти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видел Хуа Тянь с очаровательным изгибом в уголке рта, потому что его котенок действительно вошел в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продолжал слизывать языком еду, которую приготовил для него Хуа Тянь. Хотя его еда была восхитительной, он украдкой заметил удовлетворение, которое Хуа Тянь выражал на своем лице во время еды, и он также хотел попробовать еду Хуа Тяня. Он не мог не потерся своей головой об икру Хуа Тяня, пытаясь привлечь внимание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почувствовал действия Ли Му и был очень доволен тем, что Ли Му бессознательно повторял поведение кошки. Он улыбнулся и спросил: «Что случилось,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сказал выжидающим тоном: «Хозяин, Котенок тоже хочет есть то, что ест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увидел жалкого Ли Му и не смог отказаться… Он обнял Ли Му за бедро, взял кусок нежирного мяса и жестом показал Ли Му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быстро послушно открыл рот, ожидая, пока Хуа Тянь положит ему в рот мясо. Увидев нежные глаза Хуа Тяня, его сердце наполнилось сладостью. Он больше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увидел счастливое, но плачущее выражение лица Ли Му и сказал, не упуская возможности: «Это награда за послушное поведение маленького котенка, и он будет послушным в будущем,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радостно сказал: «Маленький котенок в будущем будет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проинструктировал Ли Му: «Маленький котенок должен снимать очки после входа в дом и надевать их, выходя из дома. Не позволяй никому, кроме Хозяина, видеть маленького котенка без очков». Хуа Тянь не хочет, чтобы у других людей была возможность шпионить за его ребенком. Даже сам Хуа Тянь не осознавал, у него было серьезное желание монополизировать чувства Ли Му, чего никогда раньше ни с кем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Му эта просьба показалась странной, он не задумался. Более того, очки у него были не сильными. Дома он мог бы обходиться и без них. Разумеется, он кивнул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продолжал говорить: «Если котенок будет послушен сегодня и завтра, тогда Хозяин наградит котенка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Подарками? Ему никогда не дарили подарков. Ли Му взволнованно сказал: «Маленький котенок должен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милое выражение лица Ли Му, Хуа Тянь тайно обрадовался. К счастью, он обнаружил эмоции, скрытые под этими очками. В противном случае он бы это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горячее и влажное прикосновение к ушам, Ли Му понял, что Хуа Тянь облизывал его уши. Жар распространился по всему телу от ушей, Ли Му не мог не вздрогнуть от движений Хуа Тяня. «Котенок, ты помнишь, что еще ты не сделал сегодня?» Дыхание солнечного света и зла, которое является уникальным очарованием Хуа Тяня, распылилось в его уши, Ли Му почувствовал только, что ему медленно становится теплее, думая со слабым страх, он сказал: «Не получил наказание». Думая о вчерашней порке, Ли Му испугался, но в глубине его сердца все еще было слабое </w:t>
      </w:r>
    </w:p>
    <w:p w:rsidR="00BB20FC" w:rsidRPr="00357A74" w:rsidRDefault="00357A74" w:rsidP="00BB20FC">
      <w:pPr>
        <w:jc w:val="left"/>
        <w:rPr>
          <w:sz w:val="28"/>
          <w:lang w:val="en-US"/>
        </w:rPr>
      </w:pPr>
      <w:r w:rsidRPr="00357A74">
        <w:rPr>
          <w:sz w:val="28"/>
          <w:lang w:val="en-US"/>
        </w:rPr>
        <w:t>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