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Знакомый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Этот голос… он казался таким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Хуань знал, что упускает что-то важное, но не мог ясно мыслить в тот момент — и воспоминания просто не появлялись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покачал головой, не желая расстраивать мужчину, игнорируя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хотя его тело не могло сказать этого от имени по воле разума, этот человек не был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эм… разве у тебя нет того, кто тебе нравится…» Мужчина, который остановился, как только задал первый вопрос, снова толкнулся, попав Жэнь Хуаню в чувствительное место. Жэнь Хуань начал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мужчина мог легко заниматься сексом с незнакомцами? Затем Жэнь Хуань быстро понял, что этот вопрос был глупым. Ему стало неловко, и он не мог не напрячься. Мужчина позади него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"Есть." Тело Жэнь Хуаня задрожало, когда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залезла под рубашку Жэнь Хуаня, которая снова упала после смены положения. Он схватил мягкие груди Жэнь Хуаня, сжал руки и стал мять их. Соски были слишком малы, чтобы их можно было схватить, что доставляло мужчине еще большее удовольствие. Он с удовлетворением вонзился в нижнюю часть тела, заставив Жэнь Хуаня испытать еще большее удовольствие. Между стонами Жэнь Хуаня мужчина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ясно…»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мягкий голос дошел до глубины сердца Жэнь Хуаня и был тихо поглощен, словно слоем тонкой бумаги. С другой стороны, Жэнь Хуань не решался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«Студент, 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был закрыт наглухо. Его задница была приклеена к мужчине, и с нее капала жидкость. Потерев некоторое время, мужчина отпустил набухшие твердые соски и вернулся к и без того измученным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мужчины подтвердили невероятную догадку Жэнь Хуаня. Ему нетерпеливо хотелось спросить, чтобы убедиться, но мужчина прикрыл ему рот. Жэнь Хуань вытянул язык и нежно лизнул ладонь мужчины, чтобы вызвать его жалость. Однако мужчина, казалось, был полон решимости закончить разговор на этом и был сосредоточен на том, чтобы снова и снова использовать свой член, чтобы проникнуть в Жэнь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бесконечное удовольствие резко отбило желание Жэнь Хуаня задавать вопросы, его тело прижалось к стене. Когда его трахали, он начал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м-м, хватит…»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прижался к нему сильнее, как будто не желая оставлять зазор между двумя переплетенными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http://bllate.org/book/14096/1239710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