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5.1. Я больше не хочу этой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подобное отношение Гу Вэнь Чжу к Ся И продлилось несколько дней. Он не говорил ему ни слова, будто и вовсе его не видел. А когда звал Ся И поесть, то просто сухо хриплым голосом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находился дома, между ними будто была построена стальная стена из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теперь жил свою жизнь довольно-таки тихо и робко. Он даже не осмеливался есть так же прожорливо, как и всегда. Каждый раз он просто украдкой кидал взгляды на Гу Вэнь Чжу и вызывался помочь с уборкой. Он боялся, что вновь случайно как-нибудь разозлит его, отчего тот посчитает его лишней ношей: Не только таит злые намерения, но и слишком много ест. Так ты истратишь все мои деньги! 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каждый раз Ся И ел лишь половину тарелки. В конечном итоге не в силах совладать с диким голодом поздней ночью он поднимался с постели и шел на кухню, ища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179, проверь, Гу Вэнь Чжу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Он все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тихим шагом направился на кухню в поисках еды. Он обыскал котел, который вдруг звякнул, заставив Ся И окаменеть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179, он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Да, но он только поднял голову и посмотрел в сторону кухни, а после опять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Я подвергаюсь моральному домашнему насилию, ах. Как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Хватит бормотать, поешьте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ему приходилось самому отыскивать себе еду. К счастью, ее всегда было много – там всегда находилось хоть что-то, чем он как минимум мог бы набить свой пустой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протяжении всего этого времени, каждый день, Ся И ходил глядеть на свои 25 акров земли и на выращиваемый там картофель. К тому же Гу Вэнь Чжу продолжал молчать, ничего ему не говоря. Атмосфера в доме была настолько напряженной, что воздух едва ли не леденел. А потому, не считая сна и еды, большую часть своего времени Ся И проводил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таким образом вся деревня узнала о существовании племянника мачехи Гу Вэнь Чжу, который сбежал сюда. Этот бедняжка прежде голодал и теперь, получив 25 акров, он беспрестанно проверял свою землю, сидя рядом с посаженным. Он настолько часто и долго наблюдал за своими посевами, что мог даже засыпать на поле. Селянам становилось его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Ся И довольно-таки быстро смог поладить со всеми жителями деревни, которые сочувствовали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И, ты идешь наблюдать за картофелем?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Да, госпожа, а вы уже 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И, я посмотрел на твою картошку, она еще не взошла.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Спасибо, Дядя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У.. ут.. ро. К-кар...то... шш... 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Госпожа Ван, малыш заговорил!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присел у края поля, взволнованно глядя на него. Прошло уже столько времени, а земля никак и не изменилась. Ни единого росточка. Они ведь не могли все умереть в почве?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из стороны в сторону ворочался в постели. Внезапно он подскочил на кровати и, накинув на себя рубашку и обувь,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Хост, куда вы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И: Мне нужно увидеть свой картофель, иначе я точно не засну.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Разве вы не смотрели на него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И: Теперь понятно, почему я так по нему соскучился. Я не видел свое поле почти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подошел к своему привычному месту, настолько привычному и знакомому, что он мог бы пройтись по нему с закрытыми глазами. В мягком свете луны издалека он увидел подозрительную фигуру, стоящую на его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179, быстрее, быстрее, проверь, кто это? И что он делает? – встревоженно забормотал Ся И, его сердце дрогнуло.  Взглядом он попутно искал камни или палки. – Черт побери, если он как-либо испортит мои посевы, я его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Хост, не волнуйтесь. Это Гу Вэнь Чжу. Он рыхлит для вас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Ся И остановился и пригляделся. Он увидел, как силуэт Гу Вэнь Чжу сидел на корточках в небольшой впадине, рыхля землю по чуть-чуть для каждой картофелины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И наполнилось теплыми чувствами радости. Все прежние раздражение и вина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179, думаю, Гу Вэнь Чжу по-настоящему хороший человек. Я больше не хочу, чтобы мы продолжали молчать друг перед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прополки Гу Вэнь Чжу вернулся домой. Войдя во двор, он тут же посмотрел в сторону спальни юноши. Свет в комнате не горел. Было очевидно, что Ся И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Вэнь Чжу собирался пойти и перестирать все свои вещи, как увидел одежду, висящую на бельевой веревке, с которой стекали капельки воды. Ту самую одежду, которую он с себя снял, но еще не постирал.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вещей висело и другое мокрое белье, слегка качающееся из-за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Гу Вэнь Чжу просто ошеломленно стоял на месте. Затем, расслабившись, выдохнул, покачал головой и направился к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