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Часть 2. У нас бывает…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толкнул входную дверь, и ветер вырвался наружу, после чего раздался громкий голос госпожи Ли: «И, ты вернулся. Я ждала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Ли, в чем дело?» Ся И улыбнулся с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у меня для тебя хорошие новости» госпожа Ли дружески усадила его в тени под деревом. Она также передвинула стул,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лицом Ся И посмотрел на Гу Вэнь Чжу, который скрестил руки на груди в коридоре. Гу Вэнь Чжу не оглядывался. Он облокотился на деревянный столб, опустив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взяла Ся И за руку и сказала с улыбкой: «И, ты больше не ребенок. Тебе уже исполнилось семнадцать,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кивнул. Все… было в точности так же, как когда в его прошлой жизни его родственники приходили к нему домой, желая познакомить его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здесь, чтобы сказать тебе кое-что хорошее» госпожа Ли пододвинула свой стул ближе: «У меня есть сестра, которая хочет, чтобы я нашла гера для ее сына. Ее семья богата. У них есть приусадебные участки и дома. Гер, вступивший в брак с парнем такой семьи сможет наслаждаться их богатством…»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это сватовство? И она заставляет меня жениться на члене семьи?» Ся 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Хост,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Ли, не говорите больше ни слова. Я не подхожу им. Вы можете найти кого-нибудь другого» Ся И быстро прервала представление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не стесняйся. Они хотят гера с чистым прошлым, в идеале с простыми семейными отношениями и без большого количества родственников» госпожа Ли попыталась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Ся И был в ужасе. Он резко встал, отчего стул упал за его спину, и напугал госпожу Ли. «Госпожа Ли, речь идет не о соответствии требованиям, и я не стесняюсь. Я… я не выйду замуж. Я дал обет никогда не выходить замуж» Ся И говорил искренне, заикаясь. Он был готов дать клятву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Чжу, который держал голову опущенной, не говоря ни слова, стоя в коридоре, посмотрел на него с неверием, когда услышал его клятву, с оттенком разочарования в глазах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была ошеломлена, открыв рот: «Как ты не выйдешь замуж? Как гер может не выйти замуж? Как ты переживешь свой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Жар? Какой ещё жар?» спросил Ся И, не понимая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такой гер, как ты, не знает о течке?» громко сказала госпожа Ли, затем посмотрела на Гу Вэнь Чжу и понизила голос: «У гер бывает течка после шестнадцати».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почему мне кажется, что это она про… менструацию?» с замешательством спросил Ся И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это не про менструацию». Голос 179 был ровным и медленным, каждое слово сильно ударяло Ся И: «А про 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«Т… течка?» в голову Ся И словно молния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течка» повторила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скажи мне, как ты собираешься пережить свой жар? Хм?» госпожа Ли все еще пыталась убедить Ся И, но Ся И больше не мог слышать ни слова. В его голове прокручивалось это слово: «Течка».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этом, многие романы имеют такой сеттинг, например, в романах 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это не фермерский роман? Ладно, пусть тут появился третий пол, гер, в конце концов, если он не хотел забеременеть, никто не мог его заставить, но этот их «жар»?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застыл на месте, как будто стал статуей, ни слова не приходило ему в голову. Он лишь машинально пробормотал ртом: «Нет… я…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отлично. Госпожа Ли, если Йи не хочет жениться, я могу подобрать ему Траву Потоков Воды» внезапно вмешался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та трава, которую так трудно собрать? Ты сможешь найти её?» Раздался резкий голос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найду способ. госпожа Ли, вам не нужно беспокоиться об И» холодно сказал Гу Вэнь Чжу, затем отвернулся, ни на кого не глядя,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встала и стряхнула несуществующую пыль со своего тела, а затем вышла,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безучастно стоял Ся И, ошеломленный фактом 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«Что такое Трава Потока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«Она может защитить гера от жара».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«Я правда живу в мире фермерского романа, а не фэнтезийного романа?»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сидел дома и чинил плуг. Вокруг него была подавленная аура. Ся И сел рядом с ним,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ты можешь собрать для меня Траву Потока Воды?» Ся И опустил глаза, почесывая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какое-то время не отвечал, заставив Ся И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выражением лица Гу Вэнь Чжу остановил работу. Он слегка посмотрел вниз, не показывая никаких эмоций. Его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 подумал, что Гу Вэнь Чжу не согласится, голос Гу Вэнь Чжу слабо зазвенел: «Ты же не хочешь жениться? Я найду для тебя траву. Ты не должен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Гу Вэнь Чжу бросил плуг, толкнул дверь двора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