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ними все будет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не знал, почему оба ребенка проснулись с мешками под глазами, но выглядели они довольно погруженными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активный малыш Бо не поднял шума, когда Чень Ми сказал ему, что родители уходят, и что дети должны спокойно остаться с дядей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подумал, что видит сон, когда увидел, что малыш Бо согласился, даже не сказав "оу". Что же такое случилось с ними, что они были на столько 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дома, он все еще беспокоился о двух детях. Изначально он собирался остаться, но потом Е Лю сказал, что если дело выйдет из-под контроля, то ему нужен кто-то достаточно разумный, чтобы остановить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троих только Шень Ли был рациональным, и Ю Донг слушала его только потому, что ей очень нравилась мягкость Шень Ли по сравнению с прямотой Е Лю и грубостью Чень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Цянь позаботится о них, - сказал Чень Ми, хотя сам выглядел очень обеспокоенным. - Дети сказали, что с ними все будет хорошо. Думаю, с ними все будет в порядке. Ланг Ру тоже с ними, они быстро придут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же интересно, что случилось? Эти двое никогда так себя не вели?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чьи отцовские чувства были глубоки,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смотрел в окно кареты, повернул голову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 сказал, что Донг Донг рассказала ему сказку на ночь, отчего он описался.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был единственным, кто хотел баловать Ю Мая до крайности. Несмотря на то, что двое других тоже его баловали, Чень Ми, который не хотел, чтобы появился еще один маленький Бо, был немного строг, а с Шень Ли было трудно сблизиться из-за его мягкого характера. Поэтому Е Лю был любимчиком Ю Мая, и он почти все рассказывал своему брату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Сказка на ночь? Это звучит не так уж плохо, как об этом говорят,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 Лю, понявший, что творится у них в голове,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все объясняет!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немного знали о Ю Донг, а также знали, что она была из мира, где люди были заражены смертельным вирусом и превратились в ходячих мертвецов.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 Май и маленький Бо были напуганы; даже они сами были напуганы, когда впервые услышали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 Донг эти зомби были очень милыми! Она как-то сказала, что по сравнению с живыми людьми, зомби лучше, потому что они не строят мелких планов за спиной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 этом хоть какой-то смысл?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EQ Ю Донг, она могла не понять, что Ю Май и малыш Бо Бо испугались из-за ее рассказа. Она все еще верила, что это из-за смены спального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сидевшая снаружи кареты, слышала, что ее мужья обсуждали вопрос о недосыпании детей, но из-за сильного ветра и толпы людей она не могла подслушать их разговор.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недостаток чувствительного слуха - она не могла сосредоточиться только на одном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недовольна. Она не могла не сомневаться в том, что ее история страшная; она явно опустила все ужасные подробности, так как же она может быть страшной?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обратиться к Ланг И, которая ехала в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Ланг, как ты думаешь, история о ходячих мертвецах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уже слышала разговор, который Ю Май вел с ее дочерью. Он пожаловался ее дочери, сказав, что рассказывание историй не было хорошей вещью, и она солгала ему. Когда она уходила из дома, ее дочь уговаривала сердитого Ю Мая, что она не ошибалась.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размышляла, как ей лучше подойти к этому вопросу, но теперь, когда Ю Донг задала его сама, она наконец-то могла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да. Сестра Ю, я не знала, как сказать тебе об этом, но это очень страшно даже для взрослого, не говоря уже о ребенке. Дети любят слушать о милых вещах, таких как истории о кроликах и черепахах. Я не думаю, что им понравятся такие вещи, как "Зомби", но, конечно, ваши усилия должны быть оценены. Не так-то просто придумать случайную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чьи "только усилия могут быть оценены":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этого,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наконец-то поняла, насколько плохи ее творческие способности, сразу же подумала о покупке кучи книг, чтобы улучшить свои навыки сочинения историй. Вот так перед Ю Маем и маленькой булочкой выстроилась череда адских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мы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остановила карету перед таверной.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грациозно спрыгнула вниз и осмотрела здание перед собой. Она имела некоторое представление об этой знаменитой таверне.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всего за несколько месяцев таверна изменилась в худшую сторону. По крайней мере, когда первоначальная владелица приходила сюда, в таверне случались такие вещи, как наркотики и дразнящие меры, но теперь... Она сморщила нос и с отвращением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ничем не лучше низкоклассного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карету и не дала своим мужьям спуститься. Она знала, что они пришли сюда, чтобы помочь ей, но она не могла позволить им увидеть такие отвратительные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трое сходите в тот чайный дом и поспрашивайте, нет ли подходящего места, где мы могли бы открыть наш магазин. Не волнуйтесь так сильно, я знаю, что делаю. У меня здесь все под контролем, так что вам не нужно беспокоиться обо мне. Просто делайте,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поджал губы. Ему не хотелось оставлять жену, но таверна была не тем местом, куда он и другие меры могли войти. Поэтому он мог только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береги себя и уходи, если хозяйка таверны усложнит тебе жизнь. Нет ничего важнее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жена делает это потому, что "сочувствует" Сяо Хуа, но он не хотел, чтобы она принимала ненужные проблемы из-за неважного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не могла не улыбнуться, когда протянула руку, чтобы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